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D04D7" w14:textId="77777777" w:rsidR="00361EFB" w:rsidRDefault="00361EFB" w:rsidP="00EB4370">
      <w:pPr>
        <w:pStyle w:val="SH-AA1-14-L"/>
      </w:pPr>
      <w:bookmarkStart w:id="0" w:name="_Toc78364968"/>
      <w:r>
        <w:t>1.0</w:t>
      </w:r>
      <w:r>
        <w:tab/>
        <w:t>INTRODUCTION</w:t>
      </w:r>
      <w:bookmarkEnd w:id="0"/>
    </w:p>
    <w:p w14:paraId="4DEFA1F8" w14:textId="77777777" w:rsidR="00361EFB" w:rsidRDefault="00361EFB" w:rsidP="00EB4370">
      <w:pPr>
        <w:pStyle w:val="BD-AA2-10-L"/>
      </w:pPr>
      <w:r>
        <w:t>This document provides an overview of the SAS</w:t>
      </w:r>
      <w:r w:rsidR="00AF6313">
        <w:t xml:space="preserve"> Event Module</w:t>
      </w:r>
      <w:r>
        <w:t>.</w:t>
      </w:r>
    </w:p>
    <w:p w14:paraId="7D257637" w14:textId="77777777" w:rsidR="00061B21" w:rsidRDefault="00061B21" w:rsidP="00EB4370">
      <w:pPr>
        <w:pStyle w:val="BD-AA2-10-L"/>
      </w:pPr>
    </w:p>
    <w:p w14:paraId="213514FE" w14:textId="77777777" w:rsidR="00EB4370" w:rsidRDefault="00EB4370" w:rsidP="00EB4370">
      <w:pPr>
        <w:pStyle w:val="SH-AA2-12-L"/>
      </w:pPr>
      <w:bookmarkStart w:id="1" w:name="_Toc220383668"/>
      <w:bookmarkStart w:id="2" w:name="_Toc78364969"/>
      <w:r>
        <w:t>1.1</w:t>
      </w:r>
      <w:r>
        <w:tab/>
        <w:t>Related Information</w:t>
      </w:r>
      <w:bookmarkEnd w:id="1"/>
      <w:bookmarkEnd w:id="2"/>
    </w:p>
    <w:p w14:paraId="0C73153D" w14:textId="77777777" w:rsidR="00EB4370" w:rsidRDefault="00EB4370" w:rsidP="00EB4370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26BF7" w14:paraId="4964DEEC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82EFE6" w14:textId="77777777" w:rsidR="00326BF7" w:rsidRDefault="00326BF7" w:rsidP="009E11D5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3A29DD" w14:textId="77777777" w:rsidR="00326BF7" w:rsidRDefault="00326BF7" w:rsidP="009E11D5">
            <w:pPr>
              <w:pStyle w:val="TB-AA1-10-C"/>
            </w:pPr>
            <w:r>
              <w:t>Title</w:t>
            </w:r>
          </w:p>
        </w:tc>
      </w:tr>
      <w:tr w:rsidR="00326BF7" w14:paraId="226E1218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E332" w14:textId="77777777" w:rsidR="00326BF7" w:rsidRDefault="00326BF7" w:rsidP="009E11D5">
            <w:pPr>
              <w:pStyle w:val="TB-AA2-10-L"/>
            </w:pPr>
            <w:r w:rsidRPr="00326BF7">
              <w:t>A</w:t>
            </w:r>
            <w:r>
              <w:t>-</w:t>
            </w:r>
            <w:r w:rsidRPr="00326BF7">
              <w:t>40</w:t>
            </w:r>
            <w:r>
              <w:t>-</w:t>
            </w:r>
            <w:r w:rsidRPr="00326BF7">
              <w:t>003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B860" w14:textId="77777777" w:rsidR="00326BF7" w:rsidRDefault="00326BF7" w:rsidP="009E11D5">
            <w:pPr>
              <w:pStyle w:val="TB-AA2-10-L"/>
            </w:pPr>
            <w:r w:rsidRPr="00326BF7">
              <w:t>New Event Quick Start Procedures</w:t>
            </w:r>
          </w:p>
        </w:tc>
      </w:tr>
      <w:tr w:rsidR="00326BF7" w14:paraId="35E8A43A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8E6AD" w14:textId="77777777" w:rsidR="00326BF7" w:rsidRDefault="00326BF7" w:rsidP="009E11D5">
            <w:pPr>
              <w:pStyle w:val="TB-AA2-10-L"/>
            </w:pPr>
            <w:r w:rsidRPr="00326BF7">
              <w:t>A</w:t>
            </w:r>
            <w:r>
              <w:t>-</w:t>
            </w:r>
            <w:r w:rsidRPr="00326BF7">
              <w:t>40</w:t>
            </w:r>
            <w:r>
              <w:t>-</w:t>
            </w:r>
            <w:r w:rsidRPr="00326BF7">
              <w:t>006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7163" w14:textId="77777777" w:rsidR="00326BF7" w:rsidRPr="00326BF7" w:rsidRDefault="00326BF7" w:rsidP="009E11D5">
            <w:pPr>
              <w:pStyle w:val="TB-AA2-10-L"/>
            </w:pPr>
            <w:r w:rsidRPr="00326BF7">
              <w:t>Event Group - Participant Fee Calculations</w:t>
            </w:r>
          </w:p>
        </w:tc>
      </w:tr>
      <w:tr w:rsidR="00326BF7" w14:paraId="433D191E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126ED" w14:textId="77777777" w:rsidR="00326BF7" w:rsidRDefault="00326BF7" w:rsidP="009E11D5">
            <w:pPr>
              <w:pStyle w:val="TB-AA2-10-L"/>
            </w:pPr>
            <w:r w:rsidRPr="00326BF7">
              <w:t>A</w:t>
            </w:r>
            <w:r>
              <w:t>-</w:t>
            </w:r>
            <w:r w:rsidRPr="00326BF7">
              <w:t>40</w:t>
            </w:r>
            <w:r>
              <w:t>-</w:t>
            </w:r>
            <w:r w:rsidRPr="00326BF7">
              <w:t>015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347B" w14:textId="77777777" w:rsidR="00326BF7" w:rsidRPr="00326BF7" w:rsidRDefault="00326BF7" w:rsidP="009E11D5">
            <w:pPr>
              <w:pStyle w:val="TB-AA2-10-L"/>
            </w:pPr>
            <w:r w:rsidRPr="00326BF7">
              <w:t>Event Planning Check List Procedure</w:t>
            </w:r>
          </w:p>
        </w:tc>
      </w:tr>
    </w:tbl>
    <w:p w14:paraId="45C9A650" w14:textId="77777777" w:rsidR="00EB4370" w:rsidRDefault="00EB4370" w:rsidP="00EB4370">
      <w:pPr>
        <w:pStyle w:val="BD-AA2-10-L"/>
      </w:pPr>
    </w:p>
    <w:p w14:paraId="63FE37C8" w14:textId="77777777" w:rsidR="00EB4370" w:rsidRDefault="00EB4370" w:rsidP="00EB4370">
      <w:pPr>
        <w:pStyle w:val="SH-AA2-12-L"/>
      </w:pPr>
      <w:bookmarkStart w:id="3" w:name="_Toc433016475"/>
      <w:bookmarkStart w:id="4" w:name="_Toc78364970"/>
      <w:r>
        <w:t>1.2</w:t>
      </w:r>
      <w:r>
        <w:tab/>
        <w:t>Change Control</w:t>
      </w:r>
      <w:bookmarkEnd w:id="3"/>
      <w:bookmarkEnd w:id="4"/>
    </w:p>
    <w:p w14:paraId="2AAEE300" w14:textId="77777777" w:rsidR="00EB4370" w:rsidRDefault="00EB4370" w:rsidP="00EB4370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EB4370" w14:paraId="425D6146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2474DB2" w14:textId="77777777" w:rsidR="00EB4370" w:rsidRDefault="00EB4370" w:rsidP="009E11D5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7C5F35" w14:textId="77777777" w:rsidR="00EB4370" w:rsidRDefault="00EB4370" w:rsidP="009E11D5">
            <w:pPr>
              <w:pStyle w:val="TB-AA1-10-C"/>
            </w:pPr>
            <w:r>
              <w:t>Information</w:t>
            </w:r>
          </w:p>
        </w:tc>
      </w:tr>
      <w:tr w:rsidR="00EB4370" w14:paraId="511AB5FA" w14:textId="77777777" w:rsidTr="009E11D5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99F49" w14:textId="0C84CC68" w:rsidR="00EB4370" w:rsidRDefault="00093A5A" w:rsidP="000E24FE">
            <w:pPr>
              <w:pStyle w:val="TB-AA2-10-L"/>
            </w:pPr>
            <w:r>
              <w:t>20</w:t>
            </w:r>
            <w:r w:rsidR="007C7D26">
              <w:t>2</w:t>
            </w:r>
            <w:r w:rsidR="00156E35">
              <w:t>1/0</w:t>
            </w:r>
            <w:r w:rsidR="004D0E01">
              <w:t>7/28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079BA" w14:textId="77777777" w:rsidR="00EB4370" w:rsidRDefault="000E24FE" w:rsidP="009E11D5">
            <w:pPr>
              <w:pStyle w:val="TB-AA2-10-L"/>
            </w:pPr>
            <w:r>
              <w:t>Complete</w:t>
            </w:r>
            <w:r w:rsidR="00EB4370">
              <w:t xml:space="preserve"> update.</w:t>
            </w:r>
          </w:p>
        </w:tc>
      </w:tr>
    </w:tbl>
    <w:p w14:paraId="08C416C2" w14:textId="77777777" w:rsidR="00EB4370" w:rsidRDefault="00EB4370" w:rsidP="00EB4370">
      <w:pPr>
        <w:pStyle w:val="BD-AA2-10-L"/>
      </w:pPr>
    </w:p>
    <w:p w14:paraId="14124EC0" w14:textId="77777777" w:rsidR="00F31600" w:rsidRDefault="00F3160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5A9C945" w14:textId="60C581D2" w:rsidR="00361EFB" w:rsidRDefault="00361EFB" w:rsidP="00EB4370">
      <w:pPr>
        <w:pStyle w:val="SH-AA1-14-L"/>
      </w:pPr>
      <w:bookmarkStart w:id="5" w:name="_Toc78364971"/>
      <w:r>
        <w:lastRenderedPageBreak/>
        <w:t>2.0</w:t>
      </w:r>
      <w:r>
        <w:tab/>
        <w:t>Contents</w:t>
      </w:r>
      <w:bookmarkEnd w:id="5"/>
    </w:p>
    <w:bookmarkStart w:id="6" w:name="_Toc422027981"/>
    <w:bookmarkStart w:id="7" w:name="_Toc422028098"/>
    <w:bookmarkStart w:id="8" w:name="_Toc422028210"/>
    <w:bookmarkStart w:id="9" w:name="_Toc422028230"/>
    <w:bookmarkStart w:id="10" w:name="_Toc422035818"/>
    <w:bookmarkStart w:id="11" w:name="_Toc422035969"/>
    <w:bookmarkStart w:id="12" w:name="_Toc423765067"/>
    <w:bookmarkStart w:id="13" w:name="_Toc430566979"/>
    <w:bookmarkStart w:id="14" w:name="_Toc430567037"/>
    <w:bookmarkStart w:id="15" w:name="_Toc433082991"/>
    <w:p w14:paraId="7310DE91" w14:textId="3C4B1331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"1-4" \h \z \u </w:instrText>
      </w:r>
      <w:r>
        <w:rPr>
          <w:b w:val="0"/>
        </w:rPr>
        <w:fldChar w:fldCharType="separate"/>
      </w:r>
      <w:hyperlink w:anchor="_Toc78364968" w:history="1">
        <w:r w:rsidRPr="000369BE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9375064" w14:textId="7BA898F3" w:rsidR="004D0E01" w:rsidRDefault="004D0E0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64969" w:history="1">
        <w:r w:rsidRPr="000369BE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369BE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_Toc78364969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A1405F1" w14:textId="41C04443" w:rsidR="004D0E01" w:rsidRDefault="004D0E0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64970" w:history="1">
        <w:r w:rsidRPr="000369BE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369BE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_Toc78364970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D349A76" w14:textId="4D27127D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71" w:history="1">
        <w:r w:rsidRPr="000369BE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6166547" w14:textId="1EB961D2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72" w:history="1">
        <w:r w:rsidRPr="000369BE">
          <w:rPr>
            <w:rStyle w:val="Hyperlink"/>
          </w:rPr>
          <w:t>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438286A" w14:textId="63BC696E" w:rsidR="004D0E01" w:rsidRDefault="004D0E0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64973" w:history="1">
        <w:r w:rsidRPr="000369BE">
          <w:rPr>
            <w:rStyle w:val="Hyperlink"/>
            <w:noProof/>
          </w:rPr>
          <w:t>10.1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369BE">
          <w:rPr>
            <w:rStyle w:val="Hyperlink"/>
            <w:noProof/>
          </w:rPr>
          <w:t>Event Module Objectives And Benefits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_Toc78364973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9733942" w14:textId="29EBF2A3" w:rsidR="004D0E01" w:rsidRDefault="004D0E01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78364974" w:history="1">
        <w:r w:rsidRPr="000369BE">
          <w:rPr>
            <w:rStyle w:val="Hyperlink"/>
            <w:noProof/>
          </w:rPr>
          <w:t>10.1.1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0369BE">
          <w:rPr>
            <w:rStyle w:val="Hyperlink"/>
            <w:noProof/>
          </w:rPr>
          <w:t>Objectives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_Toc78364974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4686F26" w14:textId="6E966D11" w:rsidR="004D0E01" w:rsidRDefault="004D0E01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78364975" w:history="1">
        <w:r w:rsidRPr="000369BE">
          <w:rPr>
            <w:rStyle w:val="Hyperlink"/>
            <w:noProof/>
          </w:rPr>
          <w:t>10.1.2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0369BE">
          <w:rPr>
            <w:rStyle w:val="Hyperlink"/>
            <w:noProof/>
          </w:rPr>
          <w:t>Demonstration Events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_Toc78364975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57CB3F0" w14:textId="31B74DC0" w:rsidR="004D0E01" w:rsidRDefault="004D0E01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78364976" w:history="1">
        <w:r w:rsidRPr="000369BE">
          <w:rPr>
            <w:rStyle w:val="Hyperlink"/>
            <w:noProof/>
          </w:rPr>
          <w:t>10.1.3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0369BE">
          <w:rPr>
            <w:rStyle w:val="Hyperlink"/>
            <w:noProof/>
          </w:rPr>
          <w:t>Module Benefits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_Toc78364976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C0FBB55" w14:textId="389B0B76" w:rsidR="004D0E01" w:rsidRDefault="004D0E0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64977" w:history="1">
        <w:r w:rsidRPr="000369BE">
          <w:rPr>
            <w:rStyle w:val="Hyperlink"/>
            <w:noProof/>
          </w:rPr>
          <w:t>10.2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369BE">
          <w:rPr>
            <w:rStyle w:val="Hyperlink"/>
            <w:noProof/>
          </w:rPr>
          <w:t>Data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_Toc78364977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29267C0" w14:textId="39018B40" w:rsidR="004D0E01" w:rsidRDefault="004D0E01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78364978" w:history="1">
        <w:r w:rsidRPr="000369BE">
          <w:rPr>
            <w:rStyle w:val="Hyperlink"/>
            <w:noProof/>
          </w:rPr>
          <w:t>10.2.1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0369BE">
          <w:rPr>
            <w:rStyle w:val="Hyperlink"/>
            <w:noProof/>
          </w:rPr>
          <w:t>Period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_Toc78364978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5A2E93E" w14:textId="19BA5D37" w:rsidR="004D0E01" w:rsidRDefault="004D0E01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78364979" w:history="1">
        <w:r w:rsidRPr="000369BE">
          <w:rPr>
            <w:rStyle w:val="Hyperlink"/>
            <w:noProof/>
          </w:rPr>
          <w:t>10.2.2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0369BE">
          <w:rPr>
            <w:rStyle w:val="Hyperlink"/>
            <w:noProof/>
          </w:rPr>
          <w:t>Event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_Toc78364979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DAEE14" w14:textId="56F5D888" w:rsidR="004D0E01" w:rsidRDefault="004D0E01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78364980" w:history="1">
        <w:r w:rsidRPr="000369BE">
          <w:rPr>
            <w:rStyle w:val="Hyperlink"/>
            <w:noProof/>
          </w:rPr>
          <w:t>10.2.3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0369BE">
          <w:rPr>
            <w:rStyle w:val="Hyperlink"/>
            <w:noProof/>
          </w:rPr>
          <w:t>Other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_Toc78364980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AEC4717" w14:textId="0E0D2005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81" w:history="1">
        <w:r w:rsidRPr="000369BE">
          <w:rPr>
            <w:rStyle w:val="Hyperlink"/>
          </w:rPr>
          <w:t>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Event Module Menu 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56FFE51" w14:textId="3F9169DB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82" w:history="1">
        <w:r w:rsidRPr="000369BE">
          <w:rPr>
            <w:rStyle w:val="Hyperlink"/>
          </w:rPr>
          <w:t>21.0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M-40-000 - Event Module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47C55C5" w14:textId="59AF02D1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83" w:history="1">
        <w:r w:rsidRPr="000369BE">
          <w:rPr>
            <w:rStyle w:val="Hyperlink"/>
          </w:rPr>
          <w:t>22.0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M-41-000 -Event Group MAINTENANCE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0F3596E" w14:textId="073A01C3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84" w:history="1">
        <w:r w:rsidRPr="000369BE">
          <w:rPr>
            <w:rStyle w:val="Hyperlink"/>
          </w:rPr>
          <w:t>23.0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M-45-000 - Event Activity Module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2BABC55" w14:textId="7397D648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85" w:history="1">
        <w:r w:rsidRPr="000369BE">
          <w:rPr>
            <w:rStyle w:val="Hyperlink"/>
          </w:rPr>
          <w:t>24.0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M-46-000 - Event Finance Module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0D7EDE3" w14:textId="0BD13DD1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86" w:history="1">
        <w:r w:rsidRPr="000369BE">
          <w:rPr>
            <w:rStyle w:val="Hyperlink"/>
          </w:rPr>
          <w:t>25.0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M-47-000 - Event Planning Module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6CDCB3E" w14:textId="45F944CE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87" w:history="1">
        <w:r w:rsidRPr="000369BE">
          <w:rPr>
            <w:rStyle w:val="Hyperlink"/>
          </w:rPr>
          <w:t>26.0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Event data Import - Export Management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FFB090D" w14:textId="11F796F9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88" w:history="1">
        <w:r w:rsidRPr="000369BE">
          <w:rPr>
            <w:rStyle w:val="Hyperlink"/>
          </w:rPr>
          <w:t>27.0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Event Utilities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C9722F1" w14:textId="0906A440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89" w:history="1">
        <w:r w:rsidRPr="000369BE">
          <w:rPr>
            <w:rStyle w:val="Hyperlink"/>
          </w:rPr>
          <w:t>27.1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Event Utilities Menu - General Data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D2474FA" w14:textId="1DA14415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90" w:history="1">
        <w:r w:rsidRPr="000369BE">
          <w:rPr>
            <w:rStyle w:val="Hyperlink"/>
          </w:rPr>
          <w:t>27.2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Event Utilities Menu - Venue Data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AA89DB7" w14:textId="0F4298B7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91" w:history="1">
        <w:r w:rsidRPr="000369BE">
          <w:rPr>
            <w:rStyle w:val="Hyperlink"/>
          </w:rPr>
          <w:t>27.3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Event Utilities Menu - Mass Data Creation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1B78246" w14:textId="7B01E1E4" w:rsidR="004D0E01" w:rsidRDefault="004D0E0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64992" w:history="1">
        <w:r w:rsidRPr="000369BE">
          <w:rPr>
            <w:rStyle w:val="Hyperlink"/>
          </w:rPr>
          <w:t>27.4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369BE">
          <w:rPr>
            <w:rStyle w:val="Hyperlink"/>
          </w:rPr>
          <w:t>Event Utilities Menu - Mass Data Deletion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_Toc78364992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5CB9264" w14:textId="680D7698" w:rsidR="004D456F" w:rsidRDefault="004D0E01" w:rsidP="00EB4370">
      <w:pPr>
        <w:pStyle w:val="BD-AA2-10-L"/>
        <w:rPr>
          <w:snapToGrid w:val="0"/>
        </w:rPr>
      </w:pPr>
      <w:r>
        <w:rPr>
          <w:b/>
          <w:noProof/>
          <w:color w:val="000000" w:themeColor="text1"/>
          <w:szCs w:val="22"/>
        </w:rPr>
        <w:fldChar w:fldCharType="end"/>
      </w:r>
    </w:p>
    <w:p w14:paraId="5DBBD7B3" w14:textId="77777777" w:rsidR="00281247" w:rsidRPr="00281247" w:rsidRDefault="00281247" w:rsidP="00281247">
      <w:pPr>
        <w:sectPr w:rsidR="00281247" w:rsidRPr="00281247" w:rsidSect="00281247">
          <w:headerReference w:type="default" r:id="rId6"/>
          <w:footerReference w:type="default" r:id="rId7"/>
          <w:headerReference w:type="first" r:id="rId8"/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14:paraId="0A4ED1E9" w14:textId="77777777" w:rsidR="004D456F" w:rsidRDefault="00EB4370" w:rsidP="00EB4370">
      <w:pPr>
        <w:pStyle w:val="SH-AA1-14-L"/>
      </w:pPr>
      <w:bookmarkStart w:id="16" w:name="_Toc72137332"/>
      <w:bookmarkStart w:id="17" w:name="_Toc78364972"/>
      <w:r>
        <w:lastRenderedPageBreak/>
        <w:t>10</w:t>
      </w:r>
      <w:r w:rsidR="004D456F">
        <w:t>.0</w:t>
      </w:r>
      <w:r w:rsidR="004D456F">
        <w:tab/>
        <w:t>OVERVIEW</w:t>
      </w:r>
      <w:bookmarkEnd w:id="16"/>
      <w:bookmarkEnd w:id="17"/>
    </w:p>
    <w:p w14:paraId="0CD78FFE" w14:textId="77777777" w:rsidR="004D456F" w:rsidRDefault="00EB4370" w:rsidP="00EB4370">
      <w:pPr>
        <w:pStyle w:val="SH-AA2-12-L"/>
      </w:pPr>
      <w:bookmarkStart w:id="18" w:name="_Toc48406219"/>
      <w:bookmarkStart w:id="19" w:name="_Toc72137334"/>
      <w:bookmarkStart w:id="20" w:name="_Toc78364973"/>
      <w:r>
        <w:t>10</w:t>
      </w:r>
      <w:r w:rsidR="004D456F">
        <w:t>.1</w:t>
      </w:r>
      <w:r w:rsidR="004D456F">
        <w:tab/>
      </w:r>
      <w:bookmarkEnd w:id="18"/>
      <w:r w:rsidR="00AF6313">
        <w:t xml:space="preserve">Event Module </w:t>
      </w:r>
      <w:r w:rsidR="004952AB">
        <w:t>Objectives</w:t>
      </w:r>
      <w:r w:rsidR="004D456F">
        <w:t xml:space="preserve"> And Benefits</w:t>
      </w:r>
      <w:bookmarkEnd w:id="19"/>
      <w:bookmarkEnd w:id="20"/>
    </w:p>
    <w:p w14:paraId="44BBCD87" w14:textId="77777777" w:rsidR="004D456F" w:rsidRDefault="00D51337" w:rsidP="00EB4370">
      <w:pPr>
        <w:pStyle w:val="SH-AA3-10-L"/>
      </w:pPr>
      <w:bookmarkStart w:id="21" w:name="_Toc78364974"/>
      <w:r>
        <w:t>10</w:t>
      </w:r>
      <w:r w:rsidR="004D456F">
        <w:t>.1.1</w:t>
      </w:r>
      <w:r w:rsidR="004D456F">
        <w:tab/>
        <w:t>Objectives</w:t>
      </w:r>
      <w:bookmarkEnd w:id="21"/>
    </w:p>
    <w:p w14:paraId="73C88E1B" w14:textId="77777777" w:rsidR="00CB5D42" w:rsidRDefault="004D456F" w:rsidP="00EB4370">
      <w:pPr>
        <w:pStyle w:val="BD-AA2-10-L"/>
      </w:pPr>
      <w:r>
        <w:t xml:space="preserve">This </w:t>
      </w:r>
      <w:r w:rsidR="00AF6313">
        <w:t>module i</w:t>
      </w:r>
      <w:r>
        <w:t xml:space="preserve">s designed to provide </w:t>
      </w:r>
      <w:r w:rsidR="00CB5D42">
        <w:t xml:space="preserve">various functions for </w:t>
      </w:r>
      <w:r w:rsidR="00AF6313">
        <w:t>managing 'events'</w:t>
      </w:r>
      <w:r w:rsidR="00CB5D42">
        <w:t xml:space="preserve">.  </w:t>
      </w:r>
      <w:r w:rsidR="00CE7BF7">
        <w:t>The</w:t>
      </w:r>
      <w:r w:rsidR="005B5211">
        <w:t>se functions</w:t>
      </w:r>
      <w:r w:rsidR="00CE7BF7">
        <w:t xml:space="preserve"> are</w:t>
      </w:r>
      <w:r w:rsidR="00CB5D42">
        <w:t xml:space="preserve"> provided through the use of </w:t>
      </w:r>
      <w:r w:rsidR="00AF6313">
        <w:t>f</w:t>
      </w:r>
      <w:r w:rsidR="00061B21">
        <w:t>ive</w:t>
      </w:r>
      <w:r w:rsidR="00AF6313">
        <w:t xml:space="preserve"> sub-</w:t>
      </w:r>
      <w:r w:rsidR="00CB5D42">
        <w:t xml:space="preserve">modules </w:t>
      </w:r>
      <w:r w:rsidR="005B5211">
        <w:t xml:space="preserve">accessed via the </w:t>
      </w:r>
      <w:r w:rsidR="00A05EC7">
        <w:t xml:space="preserve">associated </w:t>
      </w:r>
      <w:r w:rsidR="005B5211">
        <w:t xml:space="preserve">menus </w:t>
      </w:r>
      <w:r w:rsidR="00AF6313">
        <w:t>listed below.</w:t>
      </w:r>
    </w:p>
    <w:p w14:paraId="70008862" w14:textId="77777777" w:rsidR="00061B21" w:rsidRDefault="00061B21" w:rsidP="00EB4370">
      <w:pPr>
        <w:pStyle w:val="BD-AA3-10-L"/>
      </w:pPr>
      <w:r>
        <w:t>- M-40-00</w:t>
      </w:r>
      <w:r w:rsidR="00EB4370">
        <w:t>0</w:t>
      </w:r>
      <w:r>
        <w:t xml:space="preserve"> - Event </w:t>
      </w:r>
      <w:r w:rsidR="00EB4370">
        <w:t>Module</w:t>
      </w:r>
      <w:r>
        <w:t xml:space="preserve"> Menu.</w:t>
      </w:r>
    </w:p>
    <w:p w14:paraId="5F7D0B11" w14:textId="77777777" w:rsidR="00E12D48" w:rsidRDefault="00E12D48" w:rsidP="00EB4370">
      <w:pPr>
        <w:pStyle w:val="BD-AA3-10-L"/>
      </w:pPr>
      <w:r>
        <w:t>- M-</w:t>
      </w:r>
      <w:r w:rsidR="00AF6313">
        <w:t>41</w:t>
      </w:r>
      <w:r>
        <w:t xml:space="preserve">-000 </w:t>
      </w:r>
      <w:r w:rsidR="00CE25FF">
        <w:t>-</w:t>
      </w:r>
      <w:r>
        <w:t xml:space="preserve"> </w:t>
      </w:r>
      <w:r w:rsidR="00AF6313">
        <w:t xml:space="preserve">Event Group </w:t>
      </w:r>
      <w:r>
        <w:t>Maintenance</w:t>
      </w:r>
      <w:r w:rsidR="00361EFB">
        <w:t xml:space="preserve"> M</w:t>
      </w:r>
      <w:r w:rsidR="005B5211">
        <w:t>enu</w:t>
      </w:r>
      <w:r w:rsidR="00E51DB0">
        <w:t>.</w:t>
      </w:r>
    </w:p>
    <w:p w14:paraId="5B1E6191" w14:textId="77777777" w:rsidR="000A3102" w:rsidRDefault="000A3102" w:rsidP="00EB4370">
      <w:pPr>
        <w:pStyle w:val="BD-AA3-10-L"/>
      </w:pPr>
      <w:r>
        <w:t>- M-</w:t>
      </w:r>
      <w:r w:rsidR="00AF6313">
        <w:t>45</w:t>
      </w:r>
      <w:r>
        <w:t xml:space="preserve">-000 </w:t>
      </w:r>
      <w:r w:rsidR="00E51DB0">
        <w:t>-</w:t>
      </w:r>
      <w:r>
        <w:t xml:space="preserve"> </w:t>
      </w:r>
      <w:r w:rsidR="00CE25FF">
        <w:t xml:space="preserve">Event Activity </w:t>
      </w:r>
      <w:r w:rsidR="00E51DB0">
        <w:t>Module</w:t>
      </w:r>
      <w:r w:rsidR="005B5211">
        <w:t xml:space="preserve"> Menu</w:t>
      </w:r>
      <w:r>
        <w:t>.</w:t>
      </w:r>
    </w:p>
    <w:p w14:paraId="33C98915" w14:textId="2F07BDEE" w:rsidR="00156E35" w:rsidRDefault="00156E35" w:rsidP="00156E35">
      <w:pPr>
        <w:pStyle w:val="BD-AA3-10-L"/>
      </w:pPr>
      <w:r>
        <w:t>- M-46-000 - Event Finance Module Menu.</w:t>
      </w:r>
    </w:p>
    <w:p w14:paraId="570E1D44" w14:textId="4BACB95C" w:rsidR="00227BD4" w:rsidRDefault="00227BD4" w:rsidP="00156E35">
      <w:pPr>
        <w:pStyle w:val="BD-AA3-10-L"/>
      </w:pPr>
      <w:r>
        <w:t>- M-47-000 - Event Planning Module Menu.</w:t>
      </w:r>
    </w:p>
    <w:p w14:paraId="3791E213" w14:textId="77777777" w:rsidR="00EB4370" w:rsidRDefault="00EB4370" w:rsidP="00EB4370">
      <w:pPr>
        <w:pStyle w:val="BD-AA3-10-L"/>
      </w:pPr>
      <w:r>
        <w:t xml:space="preserve">- M-48-000 - Event Data </w:t>
      </w:r>
      <w:r w:rsidR="000E24FE">
        <w:t>I</w:t>
      </w:r>
      <w:r>
        <w:t>mport - Export M</w:t>
      </w:r>
      <w:r w:rsidR="000E24FE">
        <w:t>anagement</w:t>
      </w:r>
      <w:r>
        <w:t xml:space="preserve"> Menu.</w:t>
      </w:r>
    </w:p>
    <w:p w14:paraId="729ACA0B" w14:textId="77777777" w:rsidR="00CE7BF7" w:rsidRDefault="00CE7BF7" w:rsidP="00EB4370">
      <w:pPr>
        <w:pStyle w:val="BD-AA3-10-L"/>
      </w:pPr>
      <w:r>
        <w:t xml:space="preserve">- </w:t>
      </w:r>
      <w:r w:rsidR="00E12D48">
        <w:t>M-4</w:t>
      </w:r>
      <w:r w:rsidR="00CE25FF">
        <w:t>9</w:t>
      </w:r>
      <w:r w:rsidR="00E12D48">
        <w:t xml:space="preserve">-000 - </w:t>
      </w:r>
      <w:r>
        <w:t xml:space="preserve">Event </w:t>
      </w:r>
      <w:r w:rsidR="00CE25FF">
        <w:t xml:space="preserve">Utilities </w:t>
      </w:r>
      <w:r w:rsidR="00E51DB0">
        <w:t>M</w:t>
      </w:r>
      <w:r w:rsidR="005B5211">
        <w:t>enu</w:t>
      </w:r>
      <w:r w:rsidR="00E51DB0">
        <w:t>.</w:t>
      </w:r>
    </w:p>
    <w:p w14:paraId="3745EB5A" w14:textId="77777777" w:rsidR="00954984" w:rsidRDefault="00954984" w:rsidP="00EB4370">
      <w:pPr>
        <w:pStyle w:val="BD-AA3-10-L"/>
      </w:pPr>
    </w:p>
    <w:p w14:paraId="1062B025" w14:textId="16354FDD" w:rsidR="00744670" w:rsidRDefault="00744670" w:rsidP="00744670">
      <w:pPr>
        <w:pStyle w:val="SH-AA3-10-L"/>
      </w:pPr>
      <w:bookmarkStart w:id="22" w:name="_Toc78364975"/>
      <w:r>
        <w:t>10.1.2</w:t>
      </w:r>
      <w:r>
        <w:tab/>
      </w:r>
      <w:r w:rsidR="00326BF7">
        <w:t>Demonstration</w:t>
      </w:r>
      <w:r>
        <w:t xml:space="preserve"> Events</w:t>
      </w:r>
      <w:bookmarkEnd w:id="22"/>
    </w:p>
    <w:p w14:paraId="350C23C1" w14:textId="2112095A" w:rsidR="00954984" w:rsidRDefault="00954984" w:rsidP="00954984">
      <w:pPr>
        <w:pStyle w:val="BD-AA2-10-L"/>
      </w:pPr>
      <w:r>
        <w:t xml:space="preserve">Included with the application are </w:t>
      </w:r>
      <w:r w:rsidR="00415FC4">
        <w:t>two</w:t>
      </w:r>
      <w:r>
        <w:t xml:space="preserve"> ‘Demo’ scenarios via linking to a ‘Demo Database’.  The demo data can be ‘played with / refreshed’ at will</w:t>
      </w:r>
      <w:r w:rsidR="00744670">
        <w:t xml:space="preserve"> and is fully functional</w:t>
      </w:r>
      <w:r>
        <w:t xml:space="preserve">.  The </w:t>
      </w:r>
      <w:r w:rsidR="00744670">
        <w:t xml:space="preserve">Demo </w:t>
      </w:r>
      <w:r>
        <w:t>Event Module includes the following two events.</w:t>
      </w:r>
    </w:p>
    <w:p w14:paraId="2DC47250" w14:textId="77777777" w:rsidR="00954984" w:rsidRDefault="00954984" w:rsidP="00954984">
      <w:pPr>
        <w:pStyle w:val="BD-AA2-10-L"/>
      </w:pPr>
    </w:p>
    <w:p w14:paraId="646240AD" w14:textId="77777777" w:rsidR="00954984" w:rsidRDefault="00954984" w:rsidP="00A645E7">
      <w:pPr>
        <w:pStyle w:val="BD-AA1-10-L"/>
      </w:pPr>
      <w:r w:rsidRPr="00954984">
        <w:t>Demonstration Event</w:t>
      </w:r>
      <w:r w:rsidR="00A645E7">
        <w:t xml:space="preserve"> (DEMO)</w:t>
      </w:r>
    </w:p>
    <w:p w14:paraId="28580FFB" w14:textId="59A93A93" w:rsidR="00A645E7" w:rsidRDefault="00A645E7" w:rsidP="00954984">
      <w:pPr>
        <w:pStyle w:val="BD-AA2-10-L"/>
      </w:pPr>
      <w:r>
        <w:t xml:space="preserve">This demo event contains functioning examples for managing a </w:t>
      </w:r>
      <w:r w:rsidR="00744670">
        <w:t xml:space="preserve">major </w:t>
      </w:r>
      <w:r>
        <w:t>camping event of approximately 1,000 participants over a period of three days with an extensive list of activities</w:t>
      </w:r>
      <w:r w:rsidR="00415FC4">
        <w:t xml:space="preserve"> and activity assignments</w:t>
      </w:r>
      <w:r>
        <w:t>.</w:t>
      </w:r>
      <w:r w:rsidR="00744670">
        <w:t xml:space="preserve">  It is based on an annual event called ‘Co-op Camp’ that has been run each year for 42 years by the Burlington Co-op Camp</w:t>
      </w:r>
      <w:r w:rsidR="00326BF7">
        <w:t xml:space="preserve"> Group.</w:t>
      </w:r>
    </w:p>
    <w:p w14:paraId="5569CF92" w14:textId="77777777" w:rsidR="00954984" w:rsidRDefault="00954984" w:rsidP="00954984">
      <w:pPr>
        <w:pStyle w:val="BD-AA2-10-L"/>
      </w:pPr>
    </w:p>
    <w:p w14:paraId="574D0781" w14:textId="77777777" w:rsidR="00A645E7" w:rsidRDefault="00A645E7" w:rsidP="00A645E7">
      <w:pPr>
        <w:pStyle w:val="BD-AA1-10-L"/>
      </w:pPr>
      <w:r w:rsidRPr="00A645E7">
        <w:t>Demo Conference Event</w:t>
      </w:r>
      <w:r>
        <w:t xml:space="preserve"> (</w:t>
      </w:r>
      <w:r w:rsidRPr="00A645E7">
        <w:t>DEMOCONF</w:t>
      </w:r>
      <w:r>
        <w:t>)</w:t>
      </w:r>
    </w:p>
    <w:p w14:paraId="4125B62E" w14:textId="77777777" w:rsidR="00A645E7" w:rsidRDefault="00A645E7" w:rsidP="00A645E7">
      <w:pPr>
        <w:pStyle w:val="BD-AA2-10-L"/>
      </w:pPr>
      <w:r>
        <w:t xml:space="preserve">This demo event contains functioning examples for managing a </w:t>
      </w:r>
      <w:r w:rsidR="00744670">
        <w:t>scouting conference event of approximately 1</w:t>
      </w:r>
      <w:r>
        <w:t xml:space="preserve">00 participants over a </w:t>
      </w:r>
      <w:r w:rsidR="00744670">
        <w:t>one day period including providing Meal Packages to staff and participants</w:t>
      </w:r>
      <w:r>
        <w:t>.</w:t>
      </w:r>
    </w:p>
    <w:p w14:paraId="5ECAE624" w14:textId="77777777" w:rsidR="00A645E7" w:rsidRDefault="00A645E7" w:rsidP="00A645E7">
      <w:pPr>
        <w:pStyle w:val="BD-AA2-10-L"/>
      </w:pPr>
    </w:p>
    <w:p w14:paraId="28EBCE58" w14:textId="77777777" w:rsidR="00812B2E" w:rsidRDefault="00D51337" w:rsidP="00EB4370">
      <w:pPr>
        <w:pStyle w:val="SH-AA3-10-L"/>
      </w:pPr>
      <w:bookmarkStart w:id="23" w:name="_Toc78364976"/>
      <w:r>
        <w:t>10</w:t>
      </w:r>
      <w:r w:rsidR="00812B2E">
        <w:t>.1.</w:t>
      </w:r>
      <w:r w:rsidR="00954984">
        <w:t>3</w:t>
      </w:r>
      <w:r w:rsidR="00812B2E">
        <w:tab/>
        <w:t>Module Benefits</w:t>
      </w:r>
      <w:bookmarkEnd w:id="23"/>
    </w:p>
    <w:p w14:paraId="7957C295" w14:textId="3C4FD590" w:rsidR="00812B2E" w:rsidRDefault="00812B2E" w:rsidP="005970D3">
      <w:pPr>
        <w:pStyle w:val="BD-AA3-10-L"/>
      </w:pPr>
      <w:r>
        <w:t xml:space="preserve">- Provides simple straight forward </w:t>
      </w:r>
      <w:r w:rsidR="000E24FE">
        <w:t>data management f</w:t>
      </w:r>
      <w:r>
        <w:t xml:space="preserve">orms and </w:t>
      </w:r>
      <w:r w:rsidR="000E24FE">
        <w:t>r</w:t>
      </w:r>
      <w:r>
        <w:t>eports for managing various event functions.</w:t>
      </w:r>
      <w:r w:rsidR="005B5211">
        <w:t xml:space="preserve">  </w:t>
      </w:r>
      <w:r w:rsidR="00A05EC7">
        <w:t>M</w:t>
      </w:r>
      <w:r w:rsidR="005970D3">
        <w:t xml:space="preserve">any have a </w:t>
      </w:r>
      <w:r w:rsidR="005B5211">
        <w:t>'Help</w:t>
      </w:r>
      <w:r w:rsidR="000E24FE">
        <w:t>' t</w:t>
      </w:r>
      <w:r w:rsidR="005B5211">
        <w:t>ab</w:t>
      </w:r>
      <w:r w:rsidR="007C7D26">
        <w:t xml:space="preserve"> on the form itself.</w:t>
      </w:r>
    </w:p>
    <w:p w14:paraId="5DC0D8AA" w14:textId="0BA49D88" w:rsidR="00227BD4" w:rsidRDefault="00227BD4" w:rsidP="005970D3">
      <w:pPr>
        <w:pStyle w:val="BD-AA3-10-L"/>
      </w:pPr>
      <w:r>
        <w:t>- Provides the ability to manage planning information for an event including planning for asctivities and event risk management.</w:t>
      </w:r>
    </w:p>
    <w:p w14:paraId="15F4969A" w14:textId="416A70BC" w:rsidR="00415FC4" w:rsidRDefault="00415FC4" w:rsidP="005970D3">
      <w:pPr>
        <w:pStyle w:val="BD-AA3-10-L"/>
      </w:pPr>
      <w:r>
        <w:t>- Provides the ability to document the basic information about an event and key activities including safety concerns / mitigation to obtain approval to proceed with the event.</w:t>
      </w:r>
    </w:p>
    <w:p w14:paraId="36D0CC4F" w14:textId="77777777" w:rsidR="00812B2E" w:rsidRDefault="00812B2E" w:rsidP="005970D3">
      <w:pPr>
        <w:pStyle w:val="BD-AA3-10-L"/>
      </w:pPr>
      <w:r>
        <w:t xml:space="preserve">- Provides the ability </w:t>
      </w:r>
      <w:r w:rsidR="005970D3">
        <w:t xml:space="preserve">to use previously created </w:t>
      </w:r>
      <w:r w:rsidR="000E24FE">
        <w:t>e</w:t>
      </w:r>
      <w:r>
        <w:t>vents</w:t>
      </w:r>
      <w:r w:rsidR="001419BC">
        <w:t xml:space="preserve"> </w:t>
      </w:r>
      <w:r w:rsidR="007C7D26">
        <w:t>and their associated data</w:t>
      </w:r>
      <w:r w:rsidR="005970D3">
        <w:t xml:space="preserve"> as templates for new </w:t>
      </w:r>
      <w:r w:rsidR="000E24FE">
        <w:t>e</w:t>
      </w:r>
      <w:r w:rsidR="005970D3">
        <w:t>vents.</w:t>
      </w:r>
    </w:p>
    <w:p w14:paraId="033AC80C" w14:textId="77777777" w:rsidR="00812B2E" w:rsidRDefault="00812B2E" w:rsidP="005970D3">
      <w:pPr>
        <w:pStyle w:val="BD-AA3-10-L"/>
      </w:pPr>
      <w:r>
        <w:t>- Manages Participating Group</w:t>
      </w:r>
      <w:r w:rsidR="000E24FE">
        <w:t xml:space="preserve">, Offer Of Service Group and </w:t>
      </w:r>
      <w:r w:rsidR="005970D3">
        <w:t xml:space="preserve">Event </w:t>
      </w:r>
      <w:r>
        <w:t>Staff Group data</w:t>
      </w:r>
      <w:r w:rsidR="004B4818">
        <w:t xml:space="preserve"> </w:t>
      </w:r>
      <w:r w:rsidR="000E24FE">
        <w:t xml:space="preserve">separately </w:t>
      </w:r>
      <w:r w:rsidR="004B4818">
        <w:t xml:space="preserve">by classifying </w:t>
      </w:r>
      <w:r w:rsidR="000E24FE">
        <w:t>them as such</w:t>
      </w:r>
      <w:r>
        <w:t>.</w:t>
      </w:r>
      <w:r w:rsidR="00A05EC7">
        <w:t xml:space="preserve">  There is virtually no limit to the number of </w:t>
      </w:r>
      <w:r w:rsidR="000E24FE">
        <w:t>g</w:t>
      </w:r>
      <w:r w:rsidR="00A05EC7">
        <w:t xml:space="preserve">roups in an </w:t>
      </w:r>
      <w:r w:rsidR="000E24FE">
        <w:t>e</w:t>
      </w:r>
      <w:r w:rsidR="00A05EC7">
        <w:t>vent.</w:t>
      </w:r>
    </w:p>
    <w:p w14:paraId="01192392" w14:textId="77777777" w:rsidR="00633104" w:rsidRDefault="00633104" w:rsidP="005970D3">
      <w:pPr>
        <w:pStyle w:val="BD-AA3-10-L"/>
      </w:pPr>
      <w:r>
        <w:t xml:space="preserve">- Manages </w:t>
      </w:r>
      <w:r w:rsidR="007C7D26">
        <w:t>G</w:t>
      </w:r>
      <w:r>
        <w:t xml:space="preserve">roup </w:t>
      </w:r>
      <w:r w:rsidR="007C7D26">
        <w:t>R</w:t>
      </w:r>
      <w:r>
        <w:t xml:space="preserve">egistrar / </w:t>
      </w:r>
      <w:r w:rsidR="007C7D26">
        <w:t>G</w:t>
      </w:r>
      <w:r>
        <w:t xml:space="preserve">roup </w:t>
      </w:r>
      <w:r w:rsidR="007C7D26">
        <w:t>C</w:t>
      </w:r>
      <w:r>
        <w:t xml:space="preserve">ontact data separately from event </w:t>
      </w:r>
      <w:r w:rsidR="007C7D26">
        <w:t>P</w:t>
      </w:r>
      <w:r>
        <w:t>articipants.</w:t>
      </w:r>
    </w:p>
    <w:p w14:paraId="3C7635CA" w14:textId="77777777" w:rsidR="001419BC" w:rsidRDefault="001419BC" w:rsidP="005970D3">
      <w:pPr>
        <w:pStyle w:val="BD-AA3-10-L"/>
      </w:pPr>
      <w:r>
        <w:t>- Registration can occur by Group or by Participant including providing confirmations via email as well as Invoice / Receipts via email.</w:t>
      </w:r>
    </w:p>
    <w:p w14:paraId="1DFA5521" w14:textId="77777777" w:rsidR="00812B2E" w:rsidRDefault="00812B2E" w:rsidP="005970D3">
      <w:pPr>
        <w:pStyle w:val="BD-AA3-10-L"/>
      </w:pPr>
      <w:r>
        <w:t xml:space="preserve">- Provides the ability to create / manage / report up to 999 </w:t>
      </w:r>
      <w:r w:rsidR="007C7D26">
        <w:t>E</w:t>
      </w:r>
      <w:r>
        <w:t xml:space="preserve">vent </w:t>
      </w:r>
      <w:r w:rsidR="007C7D26">
        <w:t>T</w:t>
      </w:r>
      <w:r>
        <w:t xml:space="preserve">eams made up of </w:t>
      </w:r>
      <w:r w:rsidR="00633104">
        <w:t xml:space="preserve">any </w:t>
      </w:r>
      <w:r w:rsidR="007C7D26">
        <w:t>of the E</w:t>
      </w:r>
      <w:r w:rsidR="00633104">
        <w:t xml:space="preserve">vent </w:t>
      </w:r>
      <w:r w:rsidR="007C7D26">
        <w:t>P</w:t>
      </w:r>
      <w:r w:rsidR="00633104">
        <w:t>articipants.</w:t>
      </w:r>
    </w:p>
    <w:p w14:paraId="27A0960D" w14:textId="77777777" w:rsidR="00812B2E" w:rsidRDefault="00812B2E" w:rsidP="005970D3">
      <w:pPr>
        <w:pStyle w:val="BD-AA3-10-L"/>
      </w:pPr>
      <w:r>
        <w:t xml:space="preserve">- Provides the ability to create / manage / report an unlimited number of </w:t>
      </w:r>
      <w:r w:rsidR="007C7D26">
        <w:t>E</w:t>
      </w:r>
      <w:r>
        <w:t xml:space="preserve">vent </w:t>
      </w:r>
      <w:r w:rsidR="007C7D26">
        <w:t>A</w:t>
      </w:r>
      <w:r>
        <w:t xml:space="preserve">ctivities including the assignment of one or more </w:t>
      </w:r>
      <w:r w:rsidR="007C7D26">
        <w:t>E</w:t>
      </w:r>
      <w:r>
        <w:t xml:space="preserve">vent </w:t>
      </w:r>
      <w:r w:rsidR="007C7D26">
        <w:t>T</w:t>
      </w:r>
      <w:r>
        <w:t>eams to the</w:t>
      </w:r>
      <w:r w:rsidR="007C7D26">
        <w:t xml:space="preserve"> Event Activities</w:t>
      </w:r>
      <w:r>
        <w:t>.</w:t>
      </w:r>
    </w:p>
    <w:p w14:paraId="56A93A00" w14:textId="77777777" w:rsidR="00633104" w:rsidRDefault="00633104" w:rsidP="005970D3">
      <w:pPr>
        <w:pStyle w:val="BD-AA3-10-L"/>
      </w:pPr>
      <w:r>
        <w:t xml:space="preserve">- Activities may be </w:t>
      </w:r>
      <w:r w:rsidR="00F47297">
        <w:t>classified</w:t>
      </w:r>
      <w:r>
        <w:t xml:space="preserve"> as 'individual' or 'rotation'.  Individual </w:t>
      </w:r>
      <w:r w:rsidR="007C7D26">
        <w:t>A</w:t>
      </w:r>
      <w:r>
        <w:t xml:space="preserve">ctivities occur one time during the event.  e.g. Event Opening.  Rotation Activities </w:t>
      </w:r>
      <w:r w:rsidR="007C7D26">
        <w:t xml:space="preserve">are activities that </w:t>
      </w:r>
      <w:r>
        <w:t>occur multiple times during the event.</w:t>
      </w:r>
    </w:p>
    <w:p w14:paraId="35230491" w14:textId="77777777" w:rsidR="00812B2E" w:rsidRDefault="00812B2E" w:rsidP="005970D3">
      <w:pPr>
        <w:pStyle w:val="BD-AA3-10-L"/>
      </w:pPr>
      <w:r>
        <w:t xml:space="preserve">- Provides </w:t>
      </w:r>
      <w:r w:rsidR="00A05EC7">
        <w:t xml:space="preserve">a </w:t>
      </w:r>
      <w:r>
        <w:t xml:space="preserve">powerful 'mass assignment' function to rapidly assign </w:t>
      </w:r>
      <w:r w:rsidR="007C7D26">
        <w:t>E</w:t>
      </w:r>
      <w:r>
        <w:t xml:space="preserve">vent </w:t>
      </w:r>
      <w:r w:rsidR="007C7D26">
        <w:t>P</w:t>
      </w:r>
      <w:r w:rsidR="00997759">
        <w:t>articipants</w:t>
      </w:r>
      <w:r>
        <w:t xml:space="preserve"> to </w:t>
      </w:r>
      <w:r w:rsidR="007C7D26">
        <w:t>E</w:t>
      </w:r>
      <w:r>
        <w:t xml:space="preserve">vent </w:t>
      </w:r>
      <w:r w:rsidR="007C7D26">
        <w:t>T</w:t>
      </w:r>
      <w:r>
        <w:t>eams based on a number of parameters.  This is done in an a '</w:t>
      </w:r>
      <w:r w:rsidR="001419BC">
        <w:t>draft mode</w:t>
      </w:r>
      <w:r>
        <w:t xml:space="preserve">' and </w:t>
      </w:r>
      <w:r w:rsidR="001419BC">
        <w:t xml:space="preserve">once </w:t>
      </w:r>
      <w:r>
        <w:t>complete</w:t>
      </w:r>
      <w:r w:rsidR="001419BC">
        <w:t>d</w:t>
      </w:r>
      <w:r>
        <w:t xml:space="preserve">, </w:t>
      </w:r>
      <w:r w:rsidR="00A05EC7">
        <w:t xml:space="preserve">the </w:t>
      </w:r>
      <w:r w:rsidR="001419BC">
        <w:t xml:space="preserve">draft </w:t>
      </w:r>
      <w:r w:rsidR="00A05EC7">
        <w:t xml:space="preserve">data </w:t>
      </w:r>
      <w:r>
        <w:t xml:space="preserve">is </w:t>
      </w:r>
      <w:r w:rsidR="003E3F0B">
        <w:t xml:space="preserve">then </w:t>
      </w:r>
      <w:r w:rsidR="005970D3">
        <w:t>‘</w:t>
      </w:r>
      <w:r>
        <w:t>pos</w:t>
      </w:r>
      <w:r w:rsidR="0091658A">
        <w:t>t</w:t>
      </w:r>
      <w:r>
        <w:t>ed</w:t>
      </w:r>
      <w:r w:rsidR="005970D3">
        <w:t>’</w:t>
      </w:r>
      <w:r>
        <w:t xml:space="preserve"> into the actual </w:t>
      </w:r>
      <w:r w:rsidR="00997759">
        <w:t>e</w:t>
      </w:r>
      <w:r>
        <w:t>vent.</w:t>
      </w:r>
      <w:r w:rsidR="0091658A">
        <w:t xml:space="preserve">  </w:t>
      </w:r>
      <w:r w:rsidR="003E3F0B">
        <w:t xml:space="preserve">The assignments </w:t>
      </w:r>
      <w:r w:rsidR="0091658A">
        <w:t xml:space="preserve">can be </w:t>
      </w:r>
      <w:r w:rsidR="001419BC">
        <w:t>‘</w:t>
      </w:r>
      <w:r w:rsidR="00997759">
        <w:t xml:space="preserve">mass </w:t>
      </w:r>
      <w:r w:rsidR="0091658A">
        <w:t>backed out</w:t>
      </w:r>
      <w:r w:rsidR="001419BC">
        <w:t>’</w:t>
      </w:r>
      <w:r w:rsidR="0091658A">
        <w:t xml:space="preserve"> even after </w:t>
      </w:r>
      <w:r w:rsidR="00A05EC7">
        <w:t xml:space="preserve">being </w:t>
      </w:r>
      <w:r w:rsidR="0091658A">
        <w:t>post</w:t>
      </w:r>
      <w:r w:rsidR="00A05EC7">
        <w:t>ed</w:t>
      </w:r>
      <w:r w:rsidR="0091658A">
        <w:t>.</w:t>
      </w:r>
    </w:p>
    <w:p w14:paraId="1B72FE1A" w14:textId="77777777" w:rsidR="00812B2E" w:rsidRDefault="00812B2E" w:rsidP="005970D3">
      <w:pPr>
        <w:pStyle w:val="BD-AA3-10-L"/>
      </w:pPr>
      <w:r>
        <w:t xml:space="preserve">- The Event Module can either operate independently, import </w:t>
      </w:r>
      <w:r w:rsidR="005B5211">
        <w:t xml:space="preserve">/ </w:t>
      </w:r>
      <w:r>
        <w:t>export data from external sources (e.g. MS Excel) or use the built in connection to other SAS Modules.  E.g. Organization Module.</w:t>
      </w:r>
    </w:p>
    <w:p w14:paraId="258AF39A" w14:textId="6D52C61D" w:rsidR="00812B2E" w:rsidRDefault="00812B2E" w:rsidP="005970D3">
      <w:pPr>
        <w:pStyle w:val="BD-AA3-10-L"/>
      </w:pPr>
      <w:r>
        <w:lastRenderedPageBreak/>
        <w:t xml:space="preserve">- The Event Module provides the ability to import / reference Scouts Canada </w:t>
      </w:r>
      <w:r w:rsidR="005970D3">
        <w:t>MyScouts</w:t>
      </w:r>
      <w:r>
        <w:t xml:space="preserve"> information such as Registration Status, etc.</w:t>
      </w:r>
    </w:p>
    <w:p w14:paraId="1B8741F2" w14:textId="62859D98" w:rsidR="00156E35" w:rsidRDefault="00156E35" w:rsidP="005970D3">
      <w:pPr>
        <w:pStyle w:val="BD-AA3-10-L"/>
      </w:pPr>
      <w:r>
        <w:t>- The Event Module includes a module to manage an Event General Ledger.  It is optional.</w:t>
      </w:r>
    </w:p>
    <w:p w14:paraId="5EB031B6" w14:textId="77777777" w:rsidR="00812B2E" w:rsidRDefault="00812B2E" w:rsidP="005970D3">
      <w:pPr>
        <w:pStyle w:val="BD-AA3-10-L"/>
      </w:pPr>
    </w:p>
    <w:p w14:paraId="6AD66E2C" w14:textId="77777777" w:rsidR="004952AB" w:rsidRDefault="00D51337" w:rsidP="005970D3">
      <w:pPr>
        <w:pStyle w:val="SH-AA2-12-L"/>
      </w:pPr>
      <w:bookmarkStart w:id="24" w:name="_Toc78364977"/>
      <w:r>
        <w:t>10</w:t>
      </w:r>
      <w:r w:rsidR="004952AB">
        <w:t>.2</w:t>
      </w:r>
      <w:r w:rsidR="004952AB">
        <w:tab/>
        <w:t>Data Filtering</w:t>
      </w:r>
      <w:bookmarkEnd w:id="24"/>
    </w:p>
    <w:p w14:paraId="3F4D7336" w14:textId="77777777" w:rsidR="008F2F8D" w:rsidRDefault="00D51337" w:rsidP="005970D3">
      <w:pPr>
        <w:pStyle w:val="SH-AA3-10-L"/>
      </w:pPr>
      <w:bookmarkStart w:id="25" w:name="_Toc78364978"/>
      <w:r>
        <w:t>10</w:t>
      </w:r>
      <w:r w:rsidR="004952AB">
        <w:t>.2.1</w:t>
      </w:r>
      <w:r w:rsidR="004952AB">
        <w:tab/>
      </w:r>
      <w:r w:rsidR="008F2F8D">
        <w:t>Period Filtering</w:t>
      </w:r>
      <w:bookmarkEnd w:id="25"/>
    </w:p>
    <w:p w14:paraId="1949C7BF" w14:textId="77777777" w:rsidR="00CE25FF" w:rsidRDefault="00AD6428" w:rsidP="005970D3">
      <w:pPr>
        <w:pStyle w:val="BD-AA2-10-L"/>
      </w:pPr>
      <w:r>
        <w:t xml:space="preserve">All functions are based </w:t>
      </w:r>
      <w:r w:rsidR="00B4140D">
        <w:t>within a</w:t>
      </w:r>
      <w:r>
        <w:t xml:space="preserve"> </w:t>
      </w:r>
      <w:r w:rsidR="00061B21">
        <w:t xml:space="preserve">'Period' as selected on SAS </w:t>
      </w:r>
      <w:r w:rsidR="00A05EC7">
        <w:t xml:space="preserve">M-00-000 - System </w:t>
      </w:r>
      <w:r w:rsidR="00061B21">
        <w:t>Main Menu</w:t>
      </w:r>
      <w:r w:rsidR="00CE25FF">
        <w:t xml:space="preserve">.  </w:t>
      </w:r>
      <w:r w:rsidR="000A3102">
        <w:t xml:space="preserve">As a result </w:t>
      </w:r>
      <w:r w:rsidR="00CE25FF">
        <w:t>al</w:t>
      </w:r>
      <w:r>
        <w:t xml:space="preserve">l </w:t>
      </w:r>
      <w:r w:rsidR="008F2F8D">
        <w:t>'</w:t>
      </w:r>
      <w:r w:rsidR="00997759">
        <w:t>e</w:t>
      </w:r>
      <w:r w:rsidR="008F2F8D">
        <w:t xml:space="preserve">vent </w:t>
      </w:r>
      <w:r w:rsidR="00997759">
        <w:t>f</w:t>
      </w:r>
      <w:r w:rsidR="008F2F8D">
        <w:t>unctions'</w:t>
      </w:r>
      <w:r>
        <w:t xml:space="preserve"> </w:t>
      </w:r>
      <w:r w:rsidR="008F2F8D">
        <w:t>apply to and are f</w:t>
      </w:r>
      <w:r w:rsidR="00281247">
        <w:t>iltered</w:t>
      </w:r>
      <w:r>
        <w:t xml:space="preserve"> for that </w:t>
      </w:r>
      <w:r w:rsidR="00B4140D">
        <w:t>P</w:t>
      </w:r>
      <w:r w:rsidR="008F2F8D">
        <w:t>eriod</w:t>
      </w:r>
      <w:r>
        <w:t>.</w:t>
      </w:r>
    </w:p>
    <w:p w14:paraId="3E8097CB" w14:textId="77777777" w:rsidR="00CE25FF" w:rsidRDefault="00CE25FF" w:rsidP="005970D3">
      <w:pPr>
        <w:pStyle w:val="BD-AA2-10-L"/>
      </w:pPr>
    </w:p>
    <w:p w14:paraId="664C236E" w14:textId="77777777" w:rsidR="008F2F8D" w:rsidRDefault="00D51337" w:rsidP="005970D3">
      <w:pPr>
        <w:pStyle w:val="SH-AA3-10-L"/>
      </w:pPr>
      <w:bookmarkStart w:id="26" w:name="_Toc78364979"/>
      <w:r>
        <w:t>10</w:t>
      </w:r>
      <w:r w:rsidR="004952AB">
        <w:t>.2.2</w:t>
      </w:r>
      <w:r w:rsidR="004952AB">
        <w:tab/>
      </w:r>
      <w:r w:rsidR="008F2F8D">
        <w:t>Event Filtering</w:t>
      </w:r>
      <w:bookmarkEnd w:id="26"/>
    </w:p>
    <w:p w14:paraId="11F82741" w14:textId="3AFBBE24" w:rsidR="000A3102" w:rsidRDefault="003E3F0B" w:rsidP="00D51337">
      <w:pPr>
        <w:pStyle w:val="BD-AA2-10-L"/>
      </w:pPr>
      <w:r>
        <w:t xml:space="preserve">Most </w:t>
      </w:r>
      <w:r w:rsidR="00997759">
        <w:t>e</w:t>
      </w:r>
      <w:r w:rsidR="008F2F8D">
        <w:t xml:space="preserve">vent </w:t>
      </w:r>
      <w:r w:rsidR="00997759">
        <w:t>f</w:t>
      </w:r>
      <w:r w:rsidR="00A33060">
        <w:t>unction</w:t>
      </w:r>
      <w:r w:rsidR="008F2F8D">
        <w:t>s</w:t>
      </w:r>
      <w:r w:rsidR="00CE25FF">
        <w:t xml:space="preserve"> </w:t>
      </w:r>
      <w:r w:rsidR="008F2F8D">
        <w:t xml:space="preserve">are based on the </w:t>
      </w:r>
      <w:r w:rsidR="00B4140D">
        <w:t>E</w:t>
      </w:r>
      <w:r w:rsidR="008F2F8D">
        <w:t xml:space="preserve">vent selected on the </w:t>
      </w:r>
      <w:r w:rsidR="00A05EC7">
        <w:t xml:space="preserve">M-40-000 - </w:t>
      </w:r>
      <w:r w:rsidR="008F2F8D">
        <w:t>Event Module Menu.</w:t>
      </w:r>
      <w:r w:rsidR="002E7363">
        <w:t xml:space="preserve">  </w:t>
      </w:r>
      <w:r w:rsidR="008F2F8D">
        <w:t xml:space="preserve">As a result </w:t>
      </w:r>
      <w:r>
        <w:t>most</w:t>
      </w:r>
      <w:r w:rsidR="008F2F8D">
        <w:t xml:space="preserve"> '</w:t>
      </w:r>
      <w:r w:rsidR="00997759">
        <w:t>e</w:t>
      </w:r>
      <w:r w:rsidR="008F2F8D">
        <w:t xml:space="preserve">vent </w:t>
      </w:r>
      <w:r w:rsidR="00997759">
        <w:t>f</w:t>
      </w:r>
      <w:r w:rsidR="008F2F8D">
        <w:t xml:space="preserve">unctions' apply to and are filtered </w:t>
      </w:r>
      <w:r w:rsidR="00B4140D">
        <w:t xml:space="preserve">to only include data for the </w:t>
      </w:r>
      <w:r w:rsidR="008F2F8D">
        <w:t xml:space="preserve">selected </w:t>
      </w:r>
      <w:r w:rsidR="00B4140D">
        <w:t>E</w:t>
      </w:r>
      <w:r w:rsidR="008F2F8D">
        <w:t>vent.</w:t>
      </w:r>
      <w:r w:rsidR="00B4140D">
        <w:t xml:space="preserve">  Exceptions to this rule </w:t>
      </w:r>
      <w:r w:rsidR="00326BF7">
        <w:t>allow</w:t>
      </w:r>
      <w:r w:rsidR="00B4140D">
        <w:t xml:space="preserve"> data from a previous Event to be copied to the current Event.  One of the the </w:t>
      </w:r>
      <w:r w:rsidR="00156E35">
        <w:t>'</w:t>
      </w:r>
      <w:r w:rsidR="00B4140D">
        <w:t>Previous Events’ is a Default Event that can be used to ‘jump start’ the setup of a new Event.</w:t>
      </w:r>
    </w:p>
    <w:p w14:paraId="7806987D" w14:textId="77777777" w:rsidR="008F2F8D" w:rsidRDefault="008F2F8D" w:rsidP="00D51337">
      <w:pPr>
        <w:pStyle w:val="BD-AA2-10-L"/>
      </w:pPr>
    </w:p>
    <w:p w14:paraId="3014F63C" w14:textId="77777777" w:rsidR="008F2F8D" w:rsidRDefault="00D51337" w:rsidP="00D51337">
      <w:pPr>
        <w:pStyle w:val="SH-AA3-10-L"/>
      </w:pPr>
      <w:bookmarkStart w:id="27" w:name="_Toc78364980"/>
      <w:r>
        <w:t>10</w:t>
      </w:r>
      <w:r w:rsidR="004952AB">
        <w:t>.2.3</w:t>
      </w:r>
      <w:r w:rsidR="004952AB">
        <w:tab/>
      </w:r>
      <w:r w:rsidR="008F2F8D">
        <w:t>Other Filtering</w:t>
      </w:r>
      <w:bookmarkEnd w:id="27"/>
    </w:p>
    <w:p w14:paraId="2F373B55" w14:textId="0FE2005A" w:rsidR="008F2F8D" w:rsidRDefault="004952AB" w:rsidP="00D51337">
      <w:pPr>
        <w:pStyle w:val="BD-AA2-10-L"/>
      </w:pPr>
      <w:r>
        <w:t>Other</w:t>
      </w:r>
      <w:r w:rsidR="008F2F8D">
        <w:t xml:space="preserve"> </w:t>
      </w:r>
      <w:r w:rsidR="00997759">
        <w:t>e</w:t>
      </w:r>
      <w:r w:rsidR="008F2F8D">
        <w:t xml:space="preserve">vent </w:t>
      </w:r>
      <w:r w:rsidR="00997759">
        <w:t>f</w:t>
      </w:r>
      <w:r w:rsidR="008F2F8D">
        <w:t xml:space="preserve">unctions such as </w:t>
      </w:r>
      <w:r w:rsidR="00B4140D">
        <w:t>G</w:t>
      </w:r>
      <w:r w:rsidR="000009BD">
        <w:t xml:space="preserve">roup </w:t>
      </w:r>
      <w:r w:rsidR="00997759">
        <w:t>m</w:t>
      </w:r>
      <w:r w:rsidR="000009BD">
        <w:t>anagement are filter</w:t>
      </w:r>
      <w:r w:rsidR="00156E35">
        <w:t>ed</w:t>
      </w:r>
      <w:r w:rsidR="000009BD">
        <w:t xml:space="preserve"> for a particular </w:t>
      </w:r>
      <w:r w:rsidR="00B4140D">
        <w:t>E</w:t>
      </w:r>
      <w:r w:rsidR="000009BD">
        <w:t xml:space="preserve">vent </w:t>
      </w:r>
      <w:r w:rsidR="00B4140D">
        <w:t>G</w:t>
      </w:r>
      <w:r w:rsidR="000009BD">
        <w:t>roup.</w:t>
      </w:r>
      <w:r w:rsidR="00744F22">
        <w:t xml:space="preserve">  For example </w:t>
      </w:r>
      <w:r w:rsidR="00B4140D">
        <w:t>G</w:t>
      </w:r>
      <w:r w:rsidR="00744F22">
        <w:t xml:space="preserve">roup </w:t>
      </w:r>
      <w:r w:rsidR="00B4140D">
        <w:t>Participant</w:t>
      </w:r>
      <w:r w:rsidR="00744F22">
        <w:t xml:space="preserve"> management is filter</w:t>
      </w:r>
      <w:r w:rsidR="00997759">
        <w:t>ed</w:t>
      </w:r>
      <w:r w:rsidR="00744F22">
        <w:t xml:space="preserve"> for the specific </w:t>
      </w:r>
      <w:r w:rsidR="00B4140D">
        <w:t>G</w:t>
      </w:r>
      <w:r w:rsidR="00744F22">
        <w:t>roup selected on the sub-module menu.</w:t>
      </w:r>
    </w:p>
    <w:p w14:paraId="74EBF60E" w14:textId="77777777" w:rsidR="008F2F8D" w:rsidRDefault="008F2F8D" w:rsidP="00D51337">
      <w:pPr>
        <w:pStyle w:val="BD-AA2-10-L"/>
      </w:pPr>
    </w:p>
    <w:p w14:paraId="1B4B708C" w14:textId="77777777" w:rsidR="004D456F" w:rsidRDefault="002E7363" w:rsidP="00A33060">
      <w:pPr>
        <w:pStyle w:val="CM-SH-AA1-14-L"/>
      </w:pPr>
      <w:r>
        <w:br w:type="page"/>
      </w:r>
      <w:bookmarkStart w:id="28" w:name="_Toc78364981"/>
      <w:r w:rsidR="00D51337">
        <w:lastRenderedPageBreak/>
        <w:t>2</w:t>
      </w:r>
      <w:r w:rsidR="00812B2E">
        <w:t>0</w:t>
      </w:r>
      <w:r w:rsidR="00A33060">
        <w:t>.0</w:t>
      </w:r>
      <w:r w:rsidR="004D456F">
        <w:tab/>
      </w:r>
      <w:r w:rsidR="00736553">
        <w:t>Event</w:t>
      </w:r>
      <w:r w:rsidR="004D456F">
        <w:t xml:space="preserve"> </w:t>
      </w:r>
      <w:r w:rsidR="00363623">
        <w:t>Module</w:t>
      </w:r>
      <w:r w:rsidR="004D456F">
        <w:t xml:space="preserve"> </w:t>
      </w:r>
      <w:r w:rsidR="00A30BDE">
        <w:t xml:space="preserve">Menu </w:t>
      </w:r>
      <w:r w:rsidR="00D51337">
        <w:t>Exhibits</w:t>
      </w:r>
      <w:bookmarkEnd w:id="28"/>
    </w:p>
    <w:p w14:paraId="38296F45" w14:textId="77777777" w:rsidR="00D51337" w:rsidRDefault="00D51337" w:rsidP="00D51337">
      <w:pPr>
        <w:pStyle w:val="SH-AA1-14-L"/>
      </w:pPr>
      <w:bookmarkStart w:id="29" w:name="_Toc78364982"/>
      <w:r>
        <w:t>21.0</w:t>
      </w:r>
      <w:r>
        <w:tab/>
        <w:t>M-40-000 - Event Module Menu</w:t>
      </w:r>
      <w:bookmarkEnd w:id="29"/>
    </w:p>
    <w:p w14:paraId="289E7DB0" w14:textId="15A844EC" w:rsidR="00D51337" w:rsidRDefault="00227BD4" w:rsidP="006252D3">
      <w:pPr>
        <w:pStyle w:val="BD-AA2-10-L"/>
      </w:pPr>
      <w:r>
        <w:rPr>
          <w:noProof/>
        </w:rPr>
        <w:drawing>
          <wp:inline distT="0" distB="0" distL="0" distR="0" wp14:anchorId="7368D7DD" wp14:editId="4C27E859">
            <wp:extent cx="5571429" cy="3790476"/>
            <wp:effectExtent l="19050" t="19050" r="10795" b="196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379047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34897AF" w14:textId="77777777" w:rsidR="00D51337" w:rsidRDefault="00D51337" w:rsidP="006252D3">
      <w:pPr>
        <w:pStyle w:val="BD-AA2-10-L"/>
      </w:pPr>
    </w:p>
    <w:p w14:paraId="72F0111A" w14:textId="77777777" w:rsidR="006252D3" w:rsidRDefault="006252D3" w:rsidP="006252D3">
      <w:pPr>
        <w:pStyle w:val="BD-AA2-10-L"/>
      </w:pPr>
      <w:r>
        <w:br w:type="page"/>
      </w:r>
    </w:p>
    <w:p w14:paraId="7ECD0E4C" w14:textId="77777777" w:rsidR="00D51337" w:rsidRDefault="00D51337" w:rsidP="006252D3">
      <w:pPr>
        <w:pStyle w:val="SH-AA1-14-L"/>
      </w:pPr>
      <w:bookmarkStart w:id="30" w:name="_Toc78364983"/>
      <w:r>
        <w:lastRenderedPageBreak/>
        <w:t>22.0</w:t>
      </w:r>
      <w:r>
        <w:tab/>
        <w:t xml:space="preserve">M-41-000 -Event Group </w:t>
      </w:r>
      <w:r w:rsidR="005641BE">
        <w:t>MAINTENANCE</w:t>
      </w:r>
      <w:r>
        <w:t xml:space="preserve"> Menu</w:t>
      </w:r>
      <w:bookmarkEnd w:id="30"/>
    </w:p>
    <w:p w14:paraId="1BAA838E" w14:textId="77777777" w:rsidR="00D51337" w:rsidRDefault="00C267B8" w:rsidP="006252D3">
      <w:pPr>
        <w:pStyle w:val="BD-AA2-10-L"/>
      </w:pPr>
      <w:r>
        <w:rPr>
          <w:noProof/>
        </w:rPr>
        <w:drawing>
          <wp:inline distT="0" distB="0" distL="0" distR="0" wp14:anchorId="7DB85D82" wp14:editId="2BDE6FFB">
            <wp:extent cx="5561905" cy="4819048"/>
            <wp:effectExtent l="19050" t="19050" r="20320" b="196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1904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785A17E" w14:textId="77777777" w:rsidR="00D51337" w:rsidRDefault="00D51337" w:rsidP="006252D3">
      <w:pPr>
        <w:pStyle w:val="BD-AA2-10-L"/>
      </w:pPr>
    </w:p>
    <w:p w14:paraId="5C9166D7" w14:textId="77777777" w:rsidR="006252D3" w:rsidRDefault="006252D3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12340EA" w14:textId="77777777" w:rsidR="006252D3" w:rsidRDefault="006252D3" w:rsidP="006252D3">
      <w:pPr>
        <w:pStyle w:val="SH-AA1-14-L"/>
      </w:pPr>
      <w:bookmarkStart w:id="31" w:name="_Toc78364984"/>
      <w:r>
        <w:lastRenderedPageBreak/>
        <w:t>23.0</w:t>
      </w:r>
      <w:r>
        <w:tab/>
        <w:t>M-45-000 - Event Activity Module Menu</w:t>
      </w:r>
      <w:bookmarkEnd w:id="31"/>
    </w:p>
    <w:p w14:paraId="507E1FAF" w14:textId="77777777" w:rsidR="006252D3" w:rsidRDefault="00C72FD4" w:rsidP="006252D3">
      <w:pPr>
        <w:pStyle w:val="BD-AA2-10-L"/>
      </w:pPr>
      <w:r>
        <w:rPr>
          <w:noProof/>
        </w:rPr>
        <w:drawing>
          <wp:inline distT="0" distB="0" distL="0" distR="0" wp14:anchorId="7A62C6A3" wp14:editId="2CCE241D">
            <wp:extent cx="5561905" cy="3980952"/>
            <wp:effectExtent l="19050" t="19050" r="20320" b="196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98095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1924BC7" w14:textId="71912470" w:rsidR="006252D3" w:rsidRDefault="006252D3" w:rsidP="006252D3">
      <w:pPr>
        <w:pStyle w:val="BD-AA2-10-L"/>
      </w:pPr>
    </w:p>
    <w:p w14:paraId="6CDF56AE" w14:textId="1C14CF91" w:rsidR="00156E35" w:rsidRDefault="00156E35" w:rsidP="00156E35">
      <w:pPr>
        <w:pStyle w:val="SH-AA1-14-L"/>
      </w:pPr>
      <w:bookmarkStart w:id="32" w:name="_Toc78364985"/>
      <w:r>
        <w:t>24.0</w:t>
      </w:r>
      <w:r>
        <w:tab/>
        <w:t>M-46-000 - Event Finance Module Menu</w:t>
      </w:r>
      <w:bookmarkEnd w:id="32"/>
    </w:p>
    <w:p w14:paraId="682FC583" w14:textId="2B8D5035" w:rsidR="00156E35" w:rsidRDefault="00EB6C26" w:rsidP="006252D3">
      <w:pPr>
        <w:pStyle w:val="BD-AA2-10-L"/>
      </w:pPr>
      <w:r w:rsidRPr="00EB6C26">
        <w:rPr>
          <w:noProof/>
          <w:bdr w:val="single" w:sz="4" w:space="0" w:color="auto"/>
        </w:rPr>
        <w:drawing>
          <wp:inline distT="0" distB="0" distL="0" distR="0" wp14:anchorId="674AC835" wp14:editId="36D03296">
            <wp:extent cx="5561905" cy="2952381"/>
            <wp:effectExtent l="19050" t="19050" r="20320" b="196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95238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C882D0C" w14:textId="77777777" w:rsidR="00156E35" w:rsidRDefault="00156E35" w:rsidP="006252D3">
      <w:pPr>
        <w:pStyle w:val="BD-AA2-10-L"/>
      </w:pPr>
    </w:p>
    <w:p w14:paraId="61C9C77A" w14:textId="0443CDFF" w:rsidR="00227BD4" w:rsidRDefault="00227BD4" w:rsidP="00227BD4">
      <w:pPr>
        <w:pStyle w:val="SH-AA1-14-L"/>
      </w:pPr>
      <w:bookmarkStart w:id="33" w:name="_Toc78364986"/>
      <w:r>
        <w:lastRenderedPageBreak/>
        <w:t>2</w:t>
      </w:r>
      <w:r>
        <w:t>5</w:t>
      </w:r>
      <w:r>
        <w:t>.0</w:t>
      </w:r>
      <w:r>
        <w:tab/>
        <w:t>M-4</w:t>
      </w:r>
      <w:r>
        <w:t>7</w:t>
      </w:r>
      <w:r>
        <w:t xml:space="preserve">-000 - Event </w:t>
      </w:r>
      <w:r>
        <w:t>Planning</w:t>
      </w:r>
      <w:r>
        <w:t xml:space="preserve"> Module Menu</w:t>
      </w:r>
      <w:bookmarkEnd w:id="33"/>
    </w:p>
    <w:p w14:paraId="02D91AA2" w14:textId="5636883F" w:rsidR="00227BD4" w:rsidRDefault="00D96754" w:rsidP="00227BD4">
      <w:pPr>
        <w:pStyle w:val="BD-AA2-10-L"/>
      </w:pPr>
      <w:r>
        <w:rPr>
          <w:noProof/>
        </w:rPr>
        <w:drawing>
          <wp:inline distT="0" distB="0" distL="0" distR="0" wp14:anchorId="0515CE74" wp14:editId="59EBB695">
            <wp:extent cx="5561905" cy="2228571"/>
            <wp:effectExtent l="19050" t="19050" r="20320" b="196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22857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08E66C2" w14:textId="77777777" w:rsidR="00227BD4" w:rsidRDefault="00227BD4" w:rsidP="00227BD4">
      <w:pPr>
        <w:pStyle w:val="BD-AA2-10-L"/>
      </w:pPr>
    </w:p>
    <w:p w14:paraId="0B8DEBA1" w14:textId="2DB28A40" w:rsidR="006252D3" w:rsidRDefault="006252D3" w:rsidP="006252D3">
      <w:pPr>
        <w:pStyle w:val="SH-AA1-14-L"/>
      </w:pPr>
      <w:bookmarkStart w:id="34" w:name="_Toc78364987"/>
      <w:r>
        <w:t>2</w:t>
      </w:r>
      <w:r w:rsidR="00D96754">
        <w:t>6</w:t>
      </w:r>
      <w:r>
        <w:t>.0</w:t>
      </w:r>
      <w:r>
        <w:tab/>
        <w:t>Event data Import - Export Management Menu</w:t>
      </w:r>
      <w:bookmarkEnd w:id="34"/>
    </w:p>
    <w:p w14:paraId="5E953EE0" w14:textId="77777777" w:rsidR="006252D3" w:rsidRDefault="00C72FD4" w:rsidP="006252D3">
      <w:pPr>
        <w:pStyle w:val="BD-AA2-10-L"/>
      </w:pPr>
      <w:r>
        <w:rPr>
          <w:noProof/>
        </w:rPr>
        <w:drawing>
          <wp:inline distT="0" distB="0" distL="0" distR="0" wp14:anchorId="436E0BE4" wp14:editId="6C3163F4">
            <wp:extent cx="5561905" cy="4019048"/>
            <wp:effectExtent l="19050" t="19050" r="20320" b="196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01904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E9A0AD8" w14:textId="77777777" w:rsidR="006252D3" w:rsidRDefault="006252D3" w:rsidP="006252D3">
      <w:pPr>
        <w:pStyle w:val="BD-AA2-10-L"/>
      </w:pPr>
    </w:p>
    <w:p w14:paraId="169EB06D" w14:textId="77777777" w:rsidR="006252D3" w:rsidRDefault="006252D3">
      <w:pPr>
        <w:widowControl/>
        <w:rPr>
          <w:color w:val="000000"/>
        </w:rPr>
      </w:pPr>
      <w:r>
        <w:br w:type="page"/>
      </w:r>
    </w:p>
    <w:p w14:paraId="60E302AA" w14:textId="6D6132C9" w:rsidR="006252D3" w:rsidRDefault="006252D3" w:rsidP="005641BE">
      <w:pPr>
        <w:pStyle w:val="SH-AA1-14-L"/>
      </w:pPr>
      <w:bookmarkStart w:id="35" w:name="_Toc78364988"/>
      <w:r>
        <w:lastRenderedPageBreak/>
        <w:t>2</w:t>
      </w:r>
      <w:r w:rsidR="00D96754">
        <w:t>7</w:t>
      </w:r>
      <w:r>
        <w:t>.0</w:t>
      </w:r>
      <w:r>
        <w:tab/>
      </w:r>
      <w:r w:rsidR="005641BE">
        <w:t>Event Utilities Menu</w:t>
      </w:r>
      <w:bookmarkEnd w:id="35"/>
    </w:p>
    <w:p w14:paraId="319DA9C3" w14:textId="4E5246F5" w:rsidR="00EB6C26" w:rsidRDefault="00EB6C26" w:rsidP="00EB6C26">
      <w:pPr>
        <w:pStyle w:val="SH-AA1-14-L"/>
      </w:pPr>
      <w:bookmarkStart w:id="36" w:name="_Toc78364989"/>
      <w:r>
        <w:t>2</w:t>
      </w:r>
      <w:r w:rsidR="00D96754">
        <w:t>7</w:t>
      </w:r>
      <w:r>
        <w:t>.1</w:t>
      </w:r>
      <w:r>
        <w:tab/>
        <w:t>Event Utilities Menu - General Data Tab</w:t>
      </w:r>
      <w:bookmarkEnd w:id="36"/>
    </w:p>
    <w:p w14:paraId="576C47AA" w14:textId="6586355D" w:rsidR="00EB6C26" w:rsidRPr="00EB6C26" w:rsidRDefault="00EB6C26" w:rsidP="00EB6C26">
      <w:pPr>
        <w:pStyle w:val="BD-AA2-10-L"/>
      </w:pPr>
      <w:r w:rsidRPr="00EB6C26">
        <w:rPr>
          <w:noProof/>
          <w:bdr w:val="single" w:sz="4" w:space="0" w:color="auto"/>
        </w:rPr>
        <w:drawing>
          <wp:inline distT="0" distB="0" distL="0" distR="0" wp14:anchorId="68BA22E6" wp14:editId="1C8EE540">
            <wp:extent cx="5561905" cy="3638095"/>
            <wp:effectExtent l="19050" t="19050" r="20320" b="196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6380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FEA0F04" w14:textId="70063200" w:rsidR="006252D3" w:rsidRDefault="006252D3" w:rsidP="006252D3">
      <w:pPr>
        <w:pStyle w:val="BD-AA2-10-L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AD3A2F9" w14:textId="77777777" w:rsidR="00EB6C26" w:rsidRDefault="00EB6C26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1848E8D9" w14:textId="4FAFC0CD" w:rsidR="00EB6C26" w:rsidRDefault="00EB6C26" w:rsidP="00EB6C26">
      <w:pPr>
        <w:pStyle w:val="SH-AA1-14-L"/>
      </w:pPr>
      <w:bookmarkStart w:id="37" w:name="_Toc78364990"/>
      <w:r>
        <w:lastRenderedPageBreak/>
        <w:t>2</w:t>
      </w:r>
      <w:r w:rsidR="00D96754">
        <w:t>7</w:t>
      </w:r>
      <w:r>
        <w:t>.2</w:t>
      </w:r>
      <w:r>
        <w:tab/>
        <w:t>Event Utilities Menu - Venue Data Tab</w:t>
      </w:r>
      <w:bookmarkEnd w:id="37"/>
    </w:p>
    <w:p w14:paraId="40199A3C" w14:textId="66B83ED2" w:rsidR="00EB6C26" w:rsidRPr="00EB6C26" w:rsidRDefault="00702C71" w:rsidP="00EB6C26">
      <w:pPr>
        <w:pStyle w:val="BD-AA2-10-L"/>
      </w:pPr>
      <w:r>
        <w:rPr>
          <w:noProof/>
        </w:rPr>
        <w:drawing>
          <wp:inline distT="0" distB="0" distL="0" distR="0" wp14:anchorId="454EDC53" wp14:editId="7A283413">
            <wp:extent cx="5561905" cy="3638095"/>
            <wp:effectExtent l="19050" t="19050" r="20320" b="196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6380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13EBBA0" w14:textId="77777777" w:rsidR="00EB6C26" w:rsidRDefault="00EB6C26" w:rsidP="00EB6C26">
      <w:pPr>
        <w:pStyle w:val="BD-AA2-10-L"/>
      </w:pPr>
    </w:p>
    <w:p w14:paraId="6FDA1A03" w14:textId="77777777" w:rsidR="00EB6C26" w:rsidRDefault="00EB6C26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E1A2FD9" w14:textId="04DAA747" w:rsidR="00EB6C26" w:rsidRDefault="00EB6C26" w:rsidP="00EB6C26">
      <w:pPr>
        <w:pStyle w:val="SH-AA1-14-L"/>
      </w:pPr>
      <w:bookmarkStart w:id="38" w:name="_Toc78364991"/>
      <w:r>
        <w:lastRenderedPageBreak/>
        <w:t>2</w:t>
      </w:r>
      <w:r w:rsidR="00D96754">
        <w:t>7</w:t>
      </w:r>
      <w:r>
        <w:t>.</w:t>
      </w:r>
      <w:r w:rsidR="00415FC4">
        <w:t>3</w:t>
      </w:r>
      <w:r>
        <w:tab/>
        <w:t>Event Utilities Menu - Mass Data Creation Tab</w:t>
      </w:r>
      <w:bookmarkEnd w:id="38"/>
    </w:p>
    <w:p w14:paraId="1DAA5547" w14:textId="50D1C814" w:rsidR="00EB6C26" w:rsidRPr="00EB6C26" w:rsidRDefault="00702C71" w:rsidP="00EB6C26">
      <w:pPr>
        <w:pStyle w:val="BD-AA2-10-L"/>
      </w:pPr>
      <w:r>
        <w:rPr>
          <w:noProof/>
        </w:rPr>
        <w:drawing>
          <wp:inline distT="0" distB="0" distL="0" distR="0" wp14:anchorId="1AF57C3D" wp14:editId="56D75215">
            <wp:extent cx="5561905" cy="3638095"/>
            <wp:effectExtent l="19050" t="19050" r="20320" b="196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6380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A96362C" w14:textId="77777777" w:rsidR="00EB6C26" w:rsidRDefault="00EB6C26" w:rsidP="00EB6C26">
      <w:pPr>
        <w:pStyle w:val="BD-AA2-10-L"/>
      </w:pPr>
    </w:p>
    <w:p w14:paraId="604051D6" w14:textId="6F8ED6F5" w:rsidR="00EB6C26" w:rsidRDefault="00EB6C26">
      <w:pPr>
        <w:widowControl/>
      </w:pPr>
      <w:r>
        <w:br w:type="page"/>
      </w:r>
    </w:p>
    <w:p w14:paraId="1052FC85" w14:textId="423FA289" w:rsidR="00415FC4" w:rsidRDefault="00415FC4" w:rsidP="00415FC4">
      <w:pPr>
        <w:pStyle w:val="SH-AA1-14-L"/>
      </w:pPr>
      <w:bookmarkStart w:id="39" w:name="_Toc78364992"/>
      <w:r>
        <w:lastRenderedPageBreak/>
        <w:t>2</w:t>
      </w:r>
      <w:r w:rsidR="00D96754">
        <w:t>7</w:t>
      </w:r>
      <w:r>
        <w:t>.4</w:t>
      </w:r>
      <w:r>
        <w:tab/>
        <w:t xml:space="preserve">Event Utilities Menu - </w:t>
      </w:r>
      <w:r w:rsidR="00702C71">
        <w:t xml:space="preserve">Mass </w:t>
      </w:r>
      <w:r>
        <w:t>Data Deletion Tab</w:t>
      </w:r>
      <w:bookmarkEnd w:id="39"/>
    </w:p>
    <w:p w14:paraId="5AAE46E4" w14:textId="262DBD93" w:rsidR="00415FC4" w:rsidRPr="00EB6C26" w:rsidRDefault="00702C71" w:rsidP="00415FC4">
      <w:pPr>
        <w:pStyle w:val="BD-AA2-10-L"/>
      </w:pPr>
      <w:r>
        <w:rPr>
          <w:noProof/>
        </w:rPr>
        <w:drawing>
          <wp:inline distT="0" distB="0" distL="0" distR="0" wp14:anchorId="43CE8299" wp14:editId="7816E1F2">
            <wp:extent cx="5561905" cy="3638095"/>
            <wp:effectExtent l="19050" t="19050" r="20320" b="196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6380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AE28B17" w14:textId="77777777" w:rsidR="00415FC4" w:rsidRDefault="00415FC4" w:rsidP="00415FC4">
      <w:pPr>
        <w:pStyle w:val="BD-AA2-10-L"/>
      </w:pPr>
    </w:p>
    <w:sectPr w:rsidR="00415FC4">
      <w:pgSz w:w="12240" w:h="15840" w:code="1"/>
      <w:pgMar w:top="1440" w:right="1008" w:bottom="720" w:left="100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1FE5B" w14:textId="77777777" w:rsidR="003F3A17" w:rsidRDefault="003F3A17">
      <w:r>
        <w:separator/>
      </w:r>
    </w:p>
  </w:endnote>
  <w:endnote w:type="continuationSeparator" w:id="0">
    <w:p w14:paraId="749324B4" w14:textId="77777777" w:rsidR="003F3A17" w:rsidRDefault="003F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648CE" w14:textId="370752FE" w:rsidR="00155101" w:rsidRDefault="00155101" w:rsidP="00361EF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227BD4">
      <w:rPr>
        <w:rFonts w:ascii="Times New Roman" w:hAnsi="Times New Roman"/>
        <w:noProof/>
        <w:sz w:val="16"/>
        <w:szCs w:val="16"/>
      </w:rPr>
      <w:t>July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 w:rsidR="00281247">
      <w:rPr>
        <w:rStyle w:val="PageNumber"/>
        <w:color w:val="auto"/>
      </w:rPr>
      <w:fldChar w:fldCharType="begin"/>
    </w:r>
    <w:r w:rsidR="00281247">
      <w:rPr>
        <w:rStyle w:val="PageNumber"/>
        <w:color w:val="auto"/>
      </w:rPr>
      <w:instrText xml:space="preserve"> PAGE </w:instrText>
    </w:r>
    <w:r w:rsidR="00281247">
      <w:rPr>
        <w:rStyle w:val="PageNumber"/>
        <w:color w:val="auto"/>
      </w:rPr>
      <w:fldChar w:fldCharType="separate"/>
    </w:r>
    <w:r w:rsidR="00F47297">
      <w:rPr>
        <w:rStyle w:val="PageNumber"/>
        <w:noProof/>
        <w:color w:val="auto"/>
      </w:rPr>
      <w:t>1</w:t>
    </w:r>
    <w:r w:rsidR="00281247"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F47297" w:rsidRPr="00F47297">
      <w:rPr>
        <w:rStyle w:val="PageNumber"/>
        <w:noProof/>
      </w:rPr>
      <w:t>7</w:t>
    </w:r>
    <w:r>
      <w:rPr>
        <w:rStyle w:val="PageNumber"/>
        <w:color w:val="auto"/>
      </w:rPr>
      <w:fldChar w:fldCharType="end"/>
    </w:r>
  </w:p>
  <w:p w14:paraId="71A3C15A" w14:textId="77777777" w:rsidR="00155101" w:rsidRPr="00361EFB" w:rsidRDefault="00155101" w:rsidP="00361EF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E24FE" w:rsidRPr="000E24FE">
      <w:rPr>
        <w:rStyle w:val="PageNumber"/>
        <w:noProof/>
      </w:rPr>
      <w:t>A40000-SAS Event Module</w:t>
    </w:r>
    <w:r w:rsidR="000E24FE">
      <w:rPr>
        <w:rStyle w:val="PageNumber"/>
        <w:noProof/>
        <w:color w:val="auto"/>
      </w:rPr>
      <w:t xml:space="preserve"> - Overview.docx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EFE1A" w14:textId="77777777" w:rsidR="003F3A17" w:rsidRDefault="003F3A17">
      <w:r>
        <w:separator/>
      </w:r>
    </w:p>
  </w:footnote>
  <w:footnote w:type="continuationSeparator" w:id="0">
    <w:p w14:paraId="687BFBCC" w14:textId="77777777" w:rsidR="003F3A17" w:rsidRDefault="003F3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EB4370" w14:paraId="04ADD73D" w14:textId="77777777" w:rsidTr="009E11D5">
      <w:tc>
        <w:tcPr>
          <w:tcW w:w="720" w:type="dxa"/>
        </w:tcPr>
        <w:p w14:paraId="6300ACFA" w14:textId="77777777" w:rsidR="00EB4370" w:rsidRPr="00E74F10" w:rsidRDefault="00EB4370" w:rsidP="009E11D5">
          <w:pPr>
            <w:pStyle w:val="CM-PS-AA1-10-1"/>
          </w:pPr>
          <w:r>
            <w:rPr>
              <w:noProof/>
            </w:rPr>
            <w:drawing>
              <wp:inline distT="0" distB="0" distL="0" distR="0" wp14:anchorId="56B48216" wp14:editId="65EF7C3A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2BF8E5E9" w14:textId="77777777" w:rsidR="00EB4370" w:rsidRPr="00810DE9" w:rsidRDefault="00EB4370" w:rsidP="009E11D5">
          <w:pPr>
            <w:pStyle w:val="PH-AA1-10-S"/>
          </w:pPr>
          <w:r w:rsidRPr="00810DE9">
            <w:t>Section:</w:t>
          </w:r>
          <w:r w:rsidRPr="00810DE9">
            <w:tab/>
          </w:r>
          <w:r w:rsidR="00467AFF">
            <w:t>SAS Event Module</w:t>
          </w:r>
          <w:r w:rsidRPr="00810DE9">
            <w:tab/>
            <w:t xml:space="preserve">Ref: </w:t>
          </w:r>
          <w:r>
            <w:t>A-40-000</w:t>
          </w:r>
        </w:p>
        <w:p w14:paraId="0698F57D" w14:textId="77777777" w:rsidR="00EB4370" w:rsidRPr="00810DE9" w:rsidRDefault="00EB4370" w:rsidP="009E11D5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M</w:t>
          </w:r>
          <w:r w:rsidR="00467AFF">
            <w:t>anagement</w:t>
          </w:r>
        </w:p>
        <w:p w14:paraId="350E67B8" w14:textId="77777777" w:rsidR="00EB4370" w:rsidRPr="00810DE9" w:rsidRDefault="00EB4370" w:rsidP="009E11D5">
          <w:pPr>
            <w:pStyle w:val="PH-AA1-10-S"/>
          </w:pPr>
          <w:r w:rsidRPr="00810DE9">
            <w:t>Title:</w:t>
          </w:r>
          <w:r w:rsidRPr="00810DE9">
            <w:tab/>
          </w:r>
          <w:r>
            <w:t>Event Module - Overview</w:t>
          </w:r>
        </w:p>
      </w:tc>
    </w:tr>
  </w:tbl>
  <w:p w14:paraId="1C26E706" w14:textId="77777777" w:rsidR="00155101" w:rsidRPr="00361EFB" w:rsidRDefault="00155101" w:rsidP="00361EFB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C768" w14:textId="77777777" w:rsidR="00155101" w:rsidRDefault="00093A5A">
    <w:pPr>
      <w:pStyle w:val="CM-PH-AA1-10-S"/>
    </w:pPr>
    <w:r>
      <w:t>TWOS</w:t>
    </w:r>
    <w:r w:rsidR="00155101">
      <w:tab/>
      <w:t>Business Specification Document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CA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D42"/>
    <w:rsid w:val="000009BD"/>
    <w:rsid w:val="00007EDC"/>
    <w:rsid w:val="00016588"/>
    <w:rsid w:val="00046370"/>
    <w:rsid w:val="00060DEB"/>
    <w:rsid w:val="00061B21"/>
    <w:rsid w:val="00061ED1"/>
    <w:rsid w:val="0006468E"/>
    <w:rsid w:val="00076209"/>
    <w:rsid w:val="000776F8"/>
    <w:rsid w:val="00080FFF"/>
    <w:rsid w:val="00093A5A"/>
    <w:rsid w:val="000A3102"/>
    <w:rsid w:val="000D311E"/>
    <w:rsid w:val="000E24FE"/>
    <w:rsid w:val="000E556C"/>
    <w:rsid w:val="00107148"/>
    <w:rsid w:val="0011031B"/>
    <w:rsid w:val="001419BC"/>
    <w:rsid w:val="00155101"/>
    <w:rsid w:val="00156E35"/>
    <w:rsid w:val="00180DE1"/>
    <w:rsid w:val="001878F7"/>
    <w:rsid w:val="001B2612"/>
    <w:rsid w:val="001C27AC"/>
    <w:rsid w:val="001F2DD9"/>
    <w:rsid w:val="002032F6"/>
    <w:rsid w:val="00227BD4"/>
    <w:rsid w:val="00235989"/>
    <w:rsid w:val="00243913"/>
    <w:rsid w:val="00260B50"/>
    <w:rsid w:val="00264E8D"/>
    <w:rsid w:val="0026504D"/>
    <w:rsid w:val="00271B96"/>
    <w:rsid w:val="00281247"/>
    <w:rsid w:val="002B4575"/>
    <w:rsid w:val="002D5671"/>
    <w:rsid w:val="002E7363"/>
    <w:rsid w:val="00323224"/>
    <w:rsid w:val="00326BF7"/>
    <w:rsid w:val="0034782E"/>
    <w:rsid w:val="00361EFB"/>
    <w:rsid w:val="00363623"/>
    <w:rsid w:val="0037547E"/>
    <w:rsid w:val="003A6F24"/>
    <w:rsid w:val="003B55F6"/>
    <w:rsid w:val="003E3F0B"/>
    <w:rsid w:val="003F3A17"/>
    <w:rsid w:val="003F59EC"/>
    <w:rsid w:val="004026B8"/>
    <w:rsid w:val="0041352A"/>
    <w:rsid w:val="00415FC4"/>
    <w:rsid w:val="004373DC"/>
    <w:rsid w:val="00444D8B"/>
    <w:rsid w:val="00447E0A"/>
    <w:rsid w:val="00454921"/>
    <w:rsid w:val="004555A3"/>
    <w:rsid w:val="004607F8"/>
    <w:rsid w:val="00467AFF"/>
    <w:rsid w:val="00484B35"/>
    <w:rsid w:val="004952AB"/>
    <w:rsid w:val="004A0092"/>
    <w:rsid w:val="004A018B"/>
    <w:rsid w:val="004B4818"/>
    <w:rsid w:val="004D0E01"/>
    <w:rsid w:val="004D43CD"/>
    <w:rsid w:val="004D456F"/>
    <w:rsid w:val="004D7FBB"/>
    <w:rsid w:val="004E467B"/>
    <w:rsid w:val="00500335"/>
    <w:rsid w:val="005108A0"/>
    <w:rsid w:val="00516C14"/>
    <w:rsid w:val="005353FD"/>
    <w:rsid w:val="00547D3A"/>
    <w:rsid w:val="0055216A"/>
    <w:rsid w:val="005641BE"/>
    <w:rsid w:val="00572DCE"/>
    <w:rsid w:val="0058268D"/>
    <w:rsid w:val="005970D3"/>
    <w:rsid w:val="005A0C66"/>
    <w:rsid w:val="005B5211"/>
    <w:rsid w:val="005D5E72"/>
    <w:rsid w:val="005F60DC"/>
    <w:rsid w:val="00614906"/>
    <w:rsid w:val="00621AB6"/>
    <w:rsid w:val="006252D3"/>
    <w:rsid w:val="00633104"/>
    <w:rsid w:val="00635FBA"/>
    <w:rsid w:val="00646DD3"/>
    <w:rsid w:val="0067425F"/>
    <w:rsid w:val="00676E54"/>
    <w:rsid w:val="006935A3"/>
    <w:rsid w:val="006A18F3"/>
    <w:rsid w:val="006B0CA8"/>
    <w:rsid w:val="00702C71"/>
    <w:rsid w:val="007232B1"/>
    <w:rsid w:val="00727571"/>
    <w:rsid w:val="00736553"/>
    <w:rsid w:val="00744670"/>
    <w:rsid w:val="00744F22"/>
    <w:rsid w:val="00745AD2"/>
    <w:rsid w:val="0075220A"/>
    <w:rsid w:val="007556E1"/>
    <w:rsid w:val="00762A60"/>
    <w:rsid w:val="00765068"/>
    <w:rsid w:val="0078249D"/>
    <w:rsid w:val="007C50A7"/>
    <w:rsid w:val="007C7D26"/>
    <w:rsid w:val="007D1FF7"/>
    <w:rsid w:val="008106B3"/>
    <w:rsid w:val="00811092"/>
    <w:rsid w:val="00812B2E"/>
    <w:rsid w:val="008332BE"/>
    <w:rsid w:val="00861CE3"/>
    <w:rsid w:val="00877EEE"/>
    <w:rsid w:val="008D4CAF"/>
    <w:rsid w:val="008E6AF0"/>
    <w:rsid w:val="008F2F8D"/>
    <w:rsid w:val="008F4AFB"/>
    <w:rsid w:val="00904380"/>
    <w:rsid w:val="00911C4C"/>
    <w:rsid w:val="0091658A"/>
    <w:rsid w:val="00926268"/>
    <w:rsid w:val="00937984"/>
    <w:rsid w:val="00954984"/>
    <w:rsid w:val="009574BE"/>
    <w:rsid w:val="00971CAF"/>
    <w:rsid w:val="00997759"/>
    <w:rsid w:val="009B101B"/>
    <w:rsid w:val="009D269B"/>
    <w:rsid w:val="009E375A"/>
    <w:rsid w:val="00A05EC7"/>
    <w:rsid w:val="00A205C1"/>
    <w:rsid w:val="00A30BDE"/>
    <w:rsid w:val="00A33060"/>
    <w:rsid w:val="00A34001"/>
    <w:rsid w:val="00A53565"/>
    <w:rsid w:val="00A645E7"/>
    <w:rsid w:val="00A800C7"/>
    <w:rsid w:val="00A8748A"/>
    <w:rsid w:val="00AB1F36"/>
    <w:rsid w:val="00AC2B1E"/>
    <w:rsid w:val="00AD6428"/>
    <w:rsid w:val="00AF14DF"/>
    <w:rsid w:val="00AF6313"/>
    <w:rsid w:val="00AF7401"/>
    <w:rsid w:val="00B122CE"/>
    <w:rsid w:val="00B22F0B"/>
    <w:rsid w:val="00B37720"/>
    <w:rsid w:val="00B4140D"/>
    <w:rsid w:val="00B662CE"/>
    <w:rsid w:val="00B81914"/>
    <w:rsid w:val="00B853E9"/>
    <w:rsid w:val="00B93D32"/>
    <w:rsid w:val="00BA4408"/>
    <w:rsid w:val="00BB1BB2"/>
    <w:rsid w:val="00C267B8"/>
    <w:rsid w:val="00C35344"/>
    <w:rsid w:val="00C46D58"/>
    <w:rsid w:val="00C5136F"/>
    <w:rsid w:val="00C72220"/>
    <w:rsid w:val="00C72FD4"/>
    <w:rsid w:val="00C76357"/>
    <w:rsid w:val="00CB4DA1"/>
    <w:rsid w:val="00CB5D42"/>
    <w:rsid w:val="00CE25FF"/>
    <w:rsid w:val="00CE7BF7"/>
    <w:rsid w:val="00D12E52"/>
    <w:rsid w:val="00D15138"/>
    <w:rsid w:val="00D51337"/>
    <w:rsid w:val="00D66BF4"/>
    <w:rsid w:val="00D816DD"/>
    <w:rsid w:val="00D81E81"/>
    <w:rsid w:val="00D96754"/>
    <w:rsid w:val="00DC58A4"/>
    <w:rsid w:val="00E060DB"/>
    <w:rsid w:val="00E12D48"/>
    <w:rsid w:val="00E47071"/>
    <w:rsid w:val="00E51DB0"/>
    <w:rsid w:val="00EB4370"/>
    <w:rsid w:val="00EB6C26"/>
    <w:rsid w:val="00EE7810"/>
    <w:rsid w:val="00F00656"/>
    <w:rsid w:val="00F07652"/>
    <w:rsid w:val="00F20A88"/>
    <w:rsid w:val="00F31600"/>
    <w:rsid w:val="00F47297"/>
    <w:rsid w:val="00F65215"/>
    <w:rsid w:val="00F80A29"/>
    <w:rsid w:val="00F857C0"/>
    <w:rsid w:val="00FB150F"/>
    <w:rsid w:val="00FC0C66"/>
    <w:rsid w:val="00FC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3B0D0AD"/>
  <w15:docId w15:val="{DFF33F70-EA2D-4BDA-994E-D20746A51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4370"/>
    <w:pPr>
      <w:widowControl w:val="0"/>
    </w:p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color w:val="000000"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color w:val="000000"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  <w:color w:val="00000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EB4370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3E3F0B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PF-AA1-10-S">
    <w:name w:val="CM-PF-AA1-10-S"/>
    <w:basedOn w:val="Normal"/>
    <w:rsid w:val="003E3F0B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character" w:styleId="Hyperlink">
    <w:name w:val="Hyperlink"/>
    <w:basedOn w:val="DefaultParagraphFont"/>
    <w:uiPriority w:val="99"/>
    <w:rsid w:val="003E3F0B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EB4370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EB4370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3E3F0B"/>
    <w:pPr>
      <w:spacing w:before="60"/>
    </w:pPr>
    <w:rPr>
      <w:b/>
      <w:snapToGrid w:val="0"/>
      <w:color w:val="000000"/>
    </w:rPr>
  </w:style>
  <w:style w:type="paragraph" w:customStyle="1" w:styleId="CM-BD-AA3-10-L">
    <w:name w:val="CM-BD-AA3-10-L"/>
    <w:basedOn w:val="Normal"/>
    <w:rsid w:val="003E3F0B"/>
    <w:pPr>
      <w:ind w:left="144" w:hanging="144"/>
    </w:pPr>
  </w:style>
  <w:style w:type="paragraph" w:customStyle="1" w:styleId="CM-TB-AA2-10-C">
    <w:name w:val="CM-TB-AA2-10-C"/>
    <w:basedOn w:val="Normal"/>
    <w:rsid w:val="003E3F0B"/>
    <w:pPr>
      <w:jc w:val="center"/>
    </w:pPr>
    <w:rPr>
      <w:color w:val="000000"/>
    </w:rPr>
  </w:style>
  <w:style w:type="paragraph" w:customStyle="1" w:styleId="CM-TB-AA2-10-R">
    <w:name w:val="CM-TB-AA2-10-R"/>
    <w:basedOn w:val="Normal"/>
    <w:rsid w:val="003E3F0B"/>
    <w:pPr>
      <w:ind w:right="144"/>
      <w:jc w:val="right"/>
    </w:pPr>
    <w:rPr>
      <w:color w:val="000000"/>
    </w:r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EB4370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basedOn w:val="DefaultParagraphFont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3E3F0B"/>
    <w:rPr>
      <w:b/>
      <w:color w:val="000000"/>
    </w:rPr>
  </w:style>
  <w:style w:type="paragraph" w:customStyle="1" w:styleId="CM-TP-AA2-08-L">
    <w:name w:val="CM-TP-AA2-08-L"/>
    <w:basedOn w:val="Normal"/>
    <w:rPr>
      <w:color w:val="000000"/>
      <w:sz w:val="16"/>
    </w:rPr>
  </w:style>
  <w:style w:type="paragraph" w:customStyle="1" w:styleId="CM-BD-AA2-10-L">
    <w:name w:val="CM-BD-AA2-10-L"/>
    <w:basedOn w:val="Normal"/>
    <w:rsid w:val="003E3F0B"/>
    <w:pPr>
      <w:spacing w:after="60"/>
    </w:pPr>
    <w:rPr>
      <w:color w:val="000000"/>
    </w:r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3E3F0B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1-14-L">
    <w:name w:val="CM-SH-AA1-14-L"/>
    <w:basedOn w:val="Normal"/>
    <w:next w:val="CM-BD-AA2-10-L"/>
    <w:rsid w:val="003E3F0B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3E3F0B"/>
    <w:pPr>
      <w:jc w:val="center"/>
    </w:pPr>
    <w:rPr>
      <w:b/>
      <w:color w:val="000000"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3E3F0B"/>
    <w:rPr>
      <w:color w:val="000000"/>
    </w:r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3E3F0B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BD-AA2-10-C">
    <w:name w:val="CM-BD-AA2-10-C"/>
    <w:basedOn w:val="Normal"/>
    <w:rsid w:val="003E3F0B"/>
    <w:pPr>
      <w:jc w:val="center"/>
    </w:pPr>
    <w:rPr>
      <w:color w:val="000000"/>
    </w:r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color w:val="000000"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  <w:rPr>
      <w:color w:val="000000"/>
    </w:r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3E3F0B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3E3F0B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3-10-L">
    <w:name w:val="CM-TB-AA3-10-L"/>
    <w:basedOn w:val="Normal"/>
    <w:rsid w:val="003E3F0B"/>
    <w:pPr>
      <w:ind w:left="144" w:hanging="144"/>
    </w:pPr>
    <w:rPr>
      <w:color w:val="000000"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3E3F0B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CM-BD-CN2-10-L">
    <w:name w:val="CM-BD-CN2-10-L"/>
    <w:rsid w:val="003E3F0B"/>
    <w:pPr>
      <w:widowControl w:val="0"/>
    </w:pPr>
    <w:rPr>
      <w:rFonts w:ascii="Courier New" w:hAnsi="Courier New"/>
      <w:lang w:eastAsia="en-US"/>
    </w:rPr>
  </w:style>
  <w:style w:type="paragraph" w:customStyle="1" w:styleId="CM-TB-AA1-10-R">
    <w:name w:val="CM-TB-AA1-10-R"/>
    <w:basedOn w:val="Normal"/>
    <w:next w:val="CM-TB-AA2-10-L"/>
    <w:rsid w:val="003E3F0B"/>
    <w:pPr>
      <w:ind w:right="144"/>
      <w:jc w:val="right"/>
    </w:pPr>
    <w:rPr>
      <w:b/>
      <w:color w:val="000000"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  <w:color w:val="000000"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  <w:color w:val="000000"/>
    </w:rPr>
  </w:style>
  <w:style w:type="paragraph" w:customStyle="1" w:styleId="CM-PS-AA1-10-1">
    <w:name w:val="CM-PS-AA1-10-1"/>
    <w:basedOn w:val="Normal"/>
    <w:rsid w:val="00061B21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361EFB"/>
  </w:style>
  <w:style w:type="paragraph" w:styleId="BalloonText">
    <w:name w:val="Balloon Text"/>
    <w:basedOn w:val="Normal"/>
    <w:link w:val="BalloonTextChar"/>
    <w:rsid w:val="00EB43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4370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EB4370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EB4370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EB4370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EB4370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EB4370"/>
    <w:pPr>
      <w:ind w:left="144" w:hanging="144"/>
    </w:pPr>
  </w:style>
  <w:style w:type="paragraph" w:customStyle="1" w:styleId="BD-CN2-08-L">
    <w:name w:val="BD-CN2-08-L"/>
    <w:qFormat/>
    <w:rsid w:val="00EB4370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EB437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EB4370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EB437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EB437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EB437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EB437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EB4370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EB4370"/>
    <w:rPr>
      <w:b/>
      <w:color w:val="000000"/>
    </w:rPr>
  </w:style>
  <w:style w:type="paragraph" w:customStyle="1" w:styleId="TB-AA2-10-L">
    <w:name w:val="TB-AA2-10-L"/>
    <w:basedOn w:val="Normal"/>
    <w:qFormat/>
    <w:rsid w:val="00EB4370"/>
    <w:rPr>
      <w:color w:val="000000"/>
    </w:rPr>
  </w:style>
  <w:style w:type="paragraph" w:customStyle="1" w:styleId="TB-AA2-10-C">
    <w:name w:val="TB-AA2-10-C"/>
    <w:basedOn w:val="Normal"/>
    <w:qFormat/>
    <w:rsid w:val="00EB4370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EB4370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EB4370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EB437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EB4370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EB4370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12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Scount Admin System - SAS - Manual</vt:lpstr>
    </vt:vector>
  </TitlesOfParts>
  <Company>RBC Enterprises</Company>
  <LinksUpToDate>false</LinksUpToDate>
  <CharactersWithSpaces>7928</CharactersWithSpaces>
  <SharedDoc>false</SharedDoc>
  <HLinks>
    <vt:vector size="72" baseType="variant">
      <vt:variant>
        <vt:i4>1048625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_Toc245564020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_Toc245564019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_Toc245564018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_Toc245564017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_Toc245564016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_Toc245564015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_Toc245564014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_Toc245564013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_Toc245564012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_Toc245564011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_Toc245564010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_Toc245564009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Scount Admin System - SAS - Manual</dc:title>
  <dc:creator>Robert. B. Collison</dc:creator>
  <cp:lastModifiedBy>Robert Collison</cp:lastModifiedBy>
  <cp:revision>15</cp:revision>
  <cp:lastPrinted>2008-02-03T16:01:00Z</cp:lastPrinted>
  <dcterms:created xsi:type="dcterms:W3CDTF">2016-04-02T18:20:00Z</dcterms:created>
  <dcterms:modified xsi:type="dcterms:W3CDTF">2021-07-28T15:42:00Z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2007/07/15</vt:lpwstr>
  </property>
  <property fmtid="{D5CDD505-2E9C-101B-9397-08002B2CF9AE}" pid="3" name="System Version">
    <vt:lpwstr>02.0</vt:lpwstr>
  </property>
</Properties>
</file>